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38D" w:rsidRDefault="0065238D" w:rsidP="0065238D">
      <w:pPr>
        <w:tabs>
          <w:tab w:val="left" w:pos="1155"/>
          <w:tab w:val="left" w:pos="1335"/>
          <w:tab w:val="left" w:pos="5970"/>
          <w:tab w:val="left" w:pos="7200"/>
          <w:tab w:val="left" w:pos="7320"/>
        </w:tabs>
        <w:adjustRightInd w:val="0"/>
        <w:spacing w:before="45" w:after="45"/>
        <w:rPr>
          <w:sz w:val="24"/>
          <w:szCs w:val="24"/>
        </w:rPr>
      </w:pPr>
      <w:r>
        <w:rPr>
          <w:b/>
          <w:bCs/>
          <w:sz w:val="24"/>
          <w:szCs w:val="24"/>
        </w:rPr>
        <w:t>Birimi</w:t>
      </w:r>
      <w:r>
        <w:rPr>
          <w:b/>
          <w:bCs/>
          <w:sz w:val="24"/>
          <w:szCs w:val="24"/>
        </w:rPr>
        <w:tab/>
        <w:t xml:space="preserve">      : MALİ HİZMETLER MÜDÜRLÜĞÜ</w:t>
      </w:r>
    </w:p>
    <w:p w:rsidR="0065238D" w:rsidRDefault="0065238D" w:rsidP="0065238D">
      <w:pPr>
        <w:tabs>
          <w:tab w:val="left" w:pos="1155"/>
          <w:tab w:val="left" w:pos="1335"/>
          <w:tab w:val="left" w:pos="5970"/>
          <w:tab w:val="left" w:pos="7200"/>
          <w:tab w:val="left" w:pos="7320"/>
        </w:tabs>
        <w:adjustRightInd w:val="0"/>
        <w:spacing w:before="45" w:after="45"/>
        <w:rPr>
          <w:sz w:val="24"/>
          <w:szCs w:val="24"/>
        </w:rPr>
      </w:pPr>
      <w:r>
        <w:rPr>
          <w:b/>
          <w:bCs/>
          <w:sz w:val="24"/>
          <w:szCs w:val="24"/>
        </w:rPr>
        <w:t>Konusu</w:t>
      </w:r>
      <w:r>
        <w:rPr>
          <w:b/>
          <w:bCs/>
          <w:sz w:val="24"/>
          <w:szCs w:val="24"/>
        </w:rPr>
        <w:tab/>
        <w:t xml:space="preserve">      : 2026 Mali Yılı Gelir Tarifesi</w:t>
      </w:r>
      <w:r w:rsidR="00C41E80">
        <w:rPr>
          <w:b/>
          <w:bCs/>
          <w:sz w:val="24"/>
          <w:szCs w:val="24"/>
        </w:rPr>
        <w:t>nin Görüşülmesi</w:t>
      </w:r>
    </w:p>
    <w:p w:rsidR="0065238D" w:rsidRDefault="0065238D" w:rsidP="0065238D">
      <w:pPr>
        <w:tabs>
          <w:tab w:val="left" w:pos="1155"/>
          <w:tab w:val="left" w:pos="1335"/>
          <w:tab w:val="left" w:pos="5970"/>
          <w:tab w:val="left" w:pos="7200"/>
          <w:tab w:val="left" w:pos="7320"/>
        </w:tabs>
        <w:adjustRightInd w:val="0"/>
        <w:spacing w:before="45" w:after="45"/>
        <w:rPr>
          <w:b/>
          <w:bCs/>
          <w:sz w:val="24"/>
          <w:szCs w:val="24"/>
        </w:rPr>
      </w:pPr>
      <w:r>
        <w:rPr>
          <w:b/>
          <w:bCs/>
          <w:sz w:val="24"/>
          <w:szCs w:val="24"/>
        </w:rPr>
        <w:t>Evrak No</w:t>
      </w:r>
      <w:r>
        <w:rPr>
          <w:b/>
          <w:bCs/>
          <w:sz w:val="24"/>
          <w:szCs w:val="24"/>
        </w:rPr>
        <w:tab/>
        <w:t xml:space="preserve">      : 869-193</w:t>
      </w:r>
      <w:r>
        <w:rPr>
          <w:sz w:val="24"/>
          <w:szCs w:val="24"/>
        </w:rPr>
        <w:t xml:space="preserve">                                                                           </w:t>
      </w:r>
      <w:r>
        <w:rPr>
          <w:b/>
          <w:bCs/>
          <w:sz w:val="24"/>
          <w:szCs w:val="24"/>
        </w:rPr>
        <w:t>Karar Tarihi: 10.11.2025</w:t>
      </w:r>
    </w:p>
    <w:p w:rsidR="002E2D23" w:rsidRPr="0065238D" w:rsidRDefault="0065238D" w:rsidP="0065238D">
      <w:pPr>
        <w:tabs>
          <w:tab w:val="left" w:pos="1155"/>
          <w:tab w:val="left" w:pos="1335"/>
          <w:tab w:val="left" w:pos="5970"/>
          <w:tab w:val="left" w:pos="7200"/>
          <w:tab w:val="left" w:pos="7320"/>
        </w:tabs>
        <w:adjustRightInd w:val="0"/>
        <w:spacing w:before="45" w:after="45"/>
        <w:rPr>
          <w:b/>
          <w:bCs/>
          <w:sz w:val="24"/>
          <w:szCs w:val="24"/>
        </w:rPr>
      </w:pPr>
      <w:r>
        <w:rPr>
          <w:b/>
          <w:bCs/>
          <w:sz w:val="24"/>
          <w:szCs w:val="24"/>
        </w:rPr>
        <w:t xml:space="preserve">Evrak </w:t>
      </w:r>
      <w:proofErr w:type="gramStart"/>
      <w:r>
        <w:rPr>
          <w:b/>
          <w:bCs/>
          <w:sz w:val="24"/>
          <w:szCs w:val="24"/>
        </w:rPr>
        <w:t>Tarihi  : 30</w:t>
      </w:r>
      <w:proofErr w:type="gramEnd"/>
      <w:r>
        <w:rPr>
          <w:b/>
          <w:bCs/>
          <w:sz w:val="24"/>
          <w:szCs w:val="24"/>
        </w:rPr>
        <w:t>.10.2025                                                                       Karar No      : 46</w:t>
      </w:r>
    </w:p>
    <w:p w:rsidR="00EC62FA" w:rsidRDefault="00EC62FA" w:rsidP="007C41FB">
      <w:pPr>
        <w:pStyle w:val="AralkYok"/>
        <w:jc w:val="center"/>
        <w:rPr>
          <w:b/>
          <w:w w:val="105"/>
          <w:sz w:val="26"/>
          <w:szCs w:val="26"/>
        </w:rPr>
      </w:pPr>
    </w:p>
    <w:p w:rsidR="0065238D" w:rsidRDefault="0065238D" w:rsidP="007C41FB">
      <w:pPr>
        <w:pStyle w:val="AralkYok"/>
        <w:jc w:val="center"/>
        <w:rPr>
          <w:b/>
          <w:w w:val="105"/>
          <w:sz w:val="26"/>
          <w:szCs w:val="26"/>
        </w:rPr>
      </w:pPr>
    </w:p>
    <w:p w:rsidR="007C41FB" w:rsidRDefault="007C41FB" w:rsidP="007C41FB">
      <w:pPr>
        <w:pStyle w:val="AralkYok"/>
        <w:jc w:val="center"/>
        <w:rPr>
          <w:b/>
          <w:w w:val="105"/>
          <w:sz w:val="26"/>
          <w:szCs w:val="26"/>
        </w:rPr>
      </w:pPr>
      <w:r>
        <w:rPr>
          <w:b/>
          <w:w w:val="105"/>
          <w:sz w:val="26"/>
          <w:szCs w:val="26"/>
        </w:rPr>
        <w:t>T.C.</w:t>
      </w:r>
    </w:p>
    <w:p w:rsidR="007C41FB" w:rsidRDefault="007C41FB" w:rsidP="007C41FB">
      <w:pPr>
        <w:pStyle w:val="AralkYok"/>
        <w:jc w:val="center"/>
        <w:rPr>
          <w:b/>
          <w:w w:val="105"/>
          <w:sz w:val="26"/>
          <w:szCs w:val="26"/>
        </w:rPr>
      </w:pPr>
      <w:r>
        <w:rPr>
          <w:b/>
          <w:w w:val="105"/>
          <w:sz w:val="26"/>
          <w:szCs w:val="26"/>
        </w:rPr>
        <w:t>OVACIK BELEDİYE BAŞKANLIĞI</w:t>
      </w:r>
    </w:p>
    <w:p w:rsidR="007C41FB" w:rsidRPr="007C41FB" w:rsidRDefault="00073CAA" w:rsidP="007C41FB">
      <w:pPr>
        <w:pStyle w:val="AralkYok"/>
        <w:jc w:val="center"/>
        <w:rPr>
          <w:b/>
          <w:sz w:val="26"/>
          <w:szCs w:val="26"/>
        </w:rPr>
      </w:pPr>
      <w:r>
        <w:rPr>
          <w:b/>
          <w:w w:val="105"/>
          <w:sz w:val="26"/>
          <w:szCs w:val="26"/>
        </w:rPr>
        <w:t>PLAN VE BÜTÇE KOMİSYONU RAPORU</w:t>
      </w:r>
    </w:p>
    <w:p w:rsidR="00073CAA" w:rsidRDefault="00073CAA" w:rsidP="007C41FB">
      <w:pPr>
        <w:pStyle w:val="GvdeMetni"/>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2"/>
        <w:gridCol w:w="4247"/>
        <w:gridCol w:w="1307"/>
        <w:gridCol w:w="2776"/>
      </w:tblGrid>
      <w:tr w:rsidR="00073CAA" w:rsidRPr="0017413C" w:rsidTr="00516FAC">
        <w:trPr>
          <w:trHeight w:val="345"/>
        </w:trPr>
        <w:tc>
          <w:tcPr>
            <w:tcW w:w="6965" w:type="dxa"/>
            <w:gridSpan w:val="2"/>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866107">
            <w:pPr>
              <w:adjustRightInd w:val="0"/>
              <w:jc w:val="center"/>
              <w:rPr>
                <w:b/>
                <w:color w:val="000000" w:themeColor="text1"/>
                <w:sz w:val="26"/>
                <w:szCs w:val="26"/>
              </w:rPr>
            </w:pPr>
            <w:r w:rsidRPr="004461C2">
              <w:rPr>
                <w:b/>
                <w:color w:val="000000" w:themeColor="text1"/>
                <w:sz w:val="26"/>
                <w:szCs w:val="26"/>
              </w:rPr>
              <w:t>KOMİSYONA HAVALE EDİLEN MECLİS KARARI</w:t>
            </w:r>
          </w:p>
        </w:tc>
        <w:tc>
          <w:tcPr>
            <w:tcW w:w="4092" w:type="dxa"/>
            <w:gridSpan w:val="2"/>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866107">
            <w:pPr>
              <w:adjustRightInd w:val="0"/>
              <w:jc w:val="center"/>
              <w:rPr>
                <w:b/>
                <w:color w:val="000000" w:themeColor="text1"/>
                <w:sz w:val="26"/>
                <w:szCs w:val="26"/>
              </w:rPr>
            </w:pPr>
            <w:r w:rsidRPr="004461C2">
              <w:rPr>
                <w:b/>
                <w:color w:val="000000" w:themeColor="text1"/>
                <w:sz w:val="26"/>
                <w:szCs w:val="26"/>
              </w:rPr>
              <w:t>RAPOR</w:t>
            </w:r>
          </w:p>
        </w:tc>
      </w:tr>
      <w:tr w:rsidR="00073CAA" w:rsidRPr="0017413C" w:rsidTr="00516FAC">
        <w:tc>
          <w:tcPr>
            <w:tcW w:w="2701"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866107">
            <w:pPr>
              <w:tabs>
                <w:tab w:val="left" w:pos="1170"/>
              </w:tabs>
              <w:adjustRightInd w:val="0"/>
              <w:jc w:val="both"/>
              <w:rPr>
                <w:b/>
                <w:color w:val="000000" w:themeColor="text1"/>
                <w:sz w:val="26"/>
                <w:szCs w:val="26"/>
              </w:rPr>
            </w:pPr>
            <w:r w:rsidRPr="004461C2">
              <w:rPr>
                <w:b/>
                <w:color w:val="000000" w:themeColor="text1"/>
                <w:sz w:val="26"/>
                <w:szCs w:val="26"/>
              </w:rPr>
              <w:t>TARİHİ</w:t>
            </w:r>
            <w:r w:rsidRPr="004461C2">
              <w:rPr>
                <w:b/>
                <w:color w:val="000000" w:themeColor="text1"/>
                <w:sz w:val="26"/>
                <w:szCs w:val="26"/>
              </w:rPr>
              <w:tab/>
            </w:r>
          </w:p>
        </w:tc>
        <w:tc>
          <w:tcPr>
            <w:tcW w:w="4264"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210015" w:rsidP="00210015">
            <w:pPr>
              <w:tabs>
                <w:tab w:val="left" w:pos="1170"/>
              </w:tabs>
              <w:adjustRightInd w:val="0"/>
              <w:jc w:val="both"/>
              <w:rPr>
                <w:color w:val="000000" w:themeColor="text1"/>
                <w:sz w:val="26"/>
                <w:szCs w:val="26"/>
              </w:rPr>
            </w:pPr>
            <w:r>
              <w:rPr>
                <w:color w:val="000000" w:themeColor="text1"/>
                <w:sz w:val="26"/>
                <w:szCs w:val="26"/>
              </w:rPr>
              <w:t>03.11.2025</w:t>
            </w:r>
          </w:p>
        </w:tc>
        <w:tc>
          <w:tcPr>
            <w:tcW w:w="1308"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073CAA">
            <w:pPr>
              <w:adjustRightInd w:val="0"/>
              <w:rPr>
                <w:b/>
                <w:color w:val="000000" w:themeColor="text1"/>
                <w:sz w:val="26"/>
                <w:szCs w:val="26"/>
              </w:rPr>
            </w:pPr>
            <w:r w:rsidRPr="004461C2">
              <w:rPr>
                <w:b/>
                <w:color w:val="000000" w:themeColor="text1"/>
                <w:sz w:val="26"/>
                <w:szCs w:val="26"/>
              </w:rPr>
              <w:t>TARİHİ</w:t>
            </w:r>
          </w:p>
        </w:tc>
        <w:tc>
          <w:tcPr>
            <w:tcW w:w="2784"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2C716D" w:rsidP="00073CAA">
            <w:pPr>
              <w:adjustRightInd w:val="0"/>
              <w:rPr>
                <w:color w:val="000000" w:themeColor="text1"/>
                <w:sz w:val="26"/>
                <w:szCs w:val="26"/>
              </w:rPr>
            </w:pPr>
            <w:r>
              <w:rPr>
                <w:color w:val="000000" w:themeColor="text1"/>
                <w:sz w:val="26"/>
                <w:szCs w:val="26"/>
              </w:rPr>
              <w:t>06</w:t>
            </w:r>
            <w:r w:rsidR="00210015">
              <w:rPr>
                <w:color w:val="000000" w:themeColor="text1"/>
                <w:sz w:val="26"/>
                <w:szCs w:val="26"/>
              </w:rPr>
              <w:t>.11</w:t>
            </w:r>
            <w:r w:rsidR="00073CAA" w:rsidRPr="004461C2">
              <w:rPr>
                <w:color w:val="000000" w:themeColor="text1"/>
                <w:sz w:val="26"/>
                <w:szCs w:val="26"/>
              </w:rPr>
              <w:t>.2025</w:t>
            </w:r>
          </w:p>
        </w:tc>
      </w:tr>
      <w:tr w:rsidR="00073CAA" w:rsidRPr="0017413C" w:rsidTr="00516FAC">
        <w:tc>
          <w:tcPr>
            <w:tcW w:w="2701"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866107">
            <w:pPr>
              <w:adjustRightInd w:val="0"/>
              <w:jc w:val="both"/>
              <w:rPr>
                <w:b/>
                <w:color w:val="000000" w:themeColor="text1"/>
                <w:sz w:val="26"/>
                <w:szCs w:val="26"/>
              </w:rPr>
            </w:pPr>
            <w:r w:rsidRPr="004461C2">
              <w:rPr>
                <w:b/>
                <w:color w:val="000000" w:themeColor="text1"/>
                <w:sz w:val="26"/>
                <w:szCs w:val="26"/>
              </w:rPr>
              <w:t>SAYISI</w:t>
            </w:r>
          </w:p>
        </w:tc>
        <w:tc>
          <w:tcPr>
            <w:tcW w:w="4264"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2C716D">
            <w:pPr>
              <w:adjustRightInd w:val="0"/>
              <w:jc w:val="both"/>
              <w:rPr>
                <w:color w:val="000000" w:themeColor="text1"/>
                <w:sz w:val="26"/>
                <w:szCs w:val="26"/>
              </w:rPr>
            </w:pPr>
            <w:r w:rsidRPr="004461C2">
              <w:rPr>
                <w:color w:val="000000" w:themeColor="text1"/>
                <w:sz w:val="26"/>
                <w:szCs w:val="26"/>
              </w:rPr>
              <w:t>2025/</w:t>
            </w:r>
            <w:r w:rsidR="002C716D">
              <w:rPr>
                <w:color w:val="000000" w:themeColor="text1"/>
                <w:sz w:val="26"/>
                <w:szCs w:val="26"/>
              </w:rPr>
              <w:t>39</w:t>
            </w:r>
          </w:p>
        </w:tc>
        <w:tc>
          <w:tcPr>
            <w:tcW w:w="1308"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073CAA">
            <w:pPr>
              <w:adjustRightInd w:val="0"/>
              <w:rPr>
                <w:b/>
                <w:color w:val="000000" w:themeColor="text1"/>
                <w:sz w:val="26"/>
                <w:szCs w:val="26"/>
              </w:rPr>
            </w:pPr>
            <w:r w:rsidRPr="004461C2">
              <w:rPr>
                <w:b/>
                <w:color w:val="000000" w:themeColor="text1"/>
                <w:sz w:val="26"/>
                <w:szCs w:val="26"/>
              </w:rPr>
              <w:t>SAYISI</w:t>
            </w:r>
          </w:p>
        </w:tc>
        <w:tc>
          <w:tcPr>
            <w:tcW w:w="2784" w:type="dxa"/>
            <w:tcBorders>
              <w:top w:val="double" w:sz="4" w:space="0" w:color="auto"/>
              <w:left w:val="double" w:sz="4" w:space="0" w:color="auto"/>
              <w:bottom w:val="double" w:sz="4" w:space="0" w:color="auto"/>
              <w:right w:val="double" w:sz="4" w:space="0" w:color="auto"/>
            </w:tcBorders>
            <w:shd w:val="clear" w:color="auto" w:fill="auto"/>
          </w:tcPr>
          <w:p w:rsidR="00073CAA" w:rsidRPr="004461C2" w:rsidRDefault="00073CAA" w:rsidP="00210015">
            <w:pPr>
              <w:adjustRightInd w:val="0"/>
              <w:rPr>
                <w:color w:val="000000" w:themeColor="text1"/>
                <w:sz w:val="26"/>
                <w:szCs w:val="26"/>
              </w:rPr>
            </w:pPr>
            <w:r w:rsidRPr="004461C2">
              <w:rPr>
                <w:color w:val="000000" w:themeColor="text1"/>
                <w:sz w:val="26"/>
                <w:szCs w:val="26"/>
              </w:rPr>
              <w:t>2025-0</w:t>
            </w:r>
            <w:r w:rsidR="002C716D">
              <w:rPr>
                <w:color w:val="000000" w:themeColor="text1"/>
                <w:sz w:val="26"/>
                <w:szCs w:val="26"/>
              </w:rPr>
              <w:t>6</w:t>
            </w:r>
          </w:p>
        </w:tc>
      </w:tr>
    </w:tbl>
    <w:p w:rsidR="00073CAA" w:rsidRDefault="00073CAA" w:rsidP="007C41FB">
      <w:pPr>
        <w:adjustRightInd w:val="0"/>
        <w:jc w:val="center"/>
        <w:rPr>
          <w:b/>
          <w:w w:val="105"/>
          <w:sz w:val="26"/>
          <w:szCs w:val="26"/>
          <w:u w:val="single"/>
        </w:rPr>
      </w:pPr>
    </w:p>
    <w:p w:rsidR="00073CAA" w:rsidRDefault="00073CAA" w:rsidP="007C41FB">
      <w:pPr>
        <w:adjustRightInd w:val="0"/>
        <w:jc w:val="center"/>
        <w:rPr>
          <w:b/>
          <w:w w:val="105"/>
          <w:sz w:val="26"/>
          <w:szCs w:val="26"/>
          <w:u w:val="single"/>
        </w:rPr>
      </w:pPr>
      <w:r>
        <w:rPr>
          <w:b/>
          <w:w w:val="105"/>
          <w:sz w:val="26"/>
          <w:szCs w:val="26"/>
          <w:u w:val="single"/>
        </w:rPr>
        <w:t>MECLİS BAŞKANLIĞI MAKAMINA</w:t>
      </w:r>
    </w:p>
    <w:p w:rsidR="004461C2" w:rsidRDefault="004461C2" w:rsidP="007C41FB">
      <w:pPr>
        <w:adjustRightInd w:val="0"/>
        <w:jc w:val="center"/>
        <w:rPr>
          <w:b/>
          <w:w w:val="105"/>
          <w:sz w:val="26"/>
          <w:szCs w:val="26"/>
          <w:u w:val="single"/>
        </w:rPr>
      </w:pPr>
    </w:p>
    <w:p w:rsidR="004461C2" w:rsidRDefault="004461C2" w:rsidP="004461C2">
      <w:pPr>
        <w:adjustRightInd w:val="0"/>
        <w:rPr>
          <w:b/>
          <w:w w:val="105"/>
          <w:sz w:val="26"/>
          <w:szCs w:val="26"/>
        </w:rPr>
      </w:pPr>
      <w:r w:rsidRPr="004461C2">
        <w:rPr>
          <w:b/>
          <w:w w:val="105"/>
          <w:sz w:val="26"/>
          <w:szCs w:val="26"/>
        </w:rPr>
        <w:t xml:space="preserve">         </w:t>
      </w:r>
      <w:r w:rsidR="002A2DB0">
        <w:rPr>
          <w:b/>
          <w:w w:val="105"/>
          <w:sz w:val="26"/>
          <w:szCs w:val="26"/>
        </w:rPr>
        <w:t xml:space="preserve">  </w:t>
      </w:r>
      <w:r w:rsidRPr="004461C2">
        <w:rPr>
          <w:b/>
          <w:w w:val="105"/>
          <w:sz w:val="26"/>
          <w:szCs w:val="26"/>
        </w:rPr>
        <w:t xml:space="preserve">  KONU: </w:t>
      </w:r>
      <w:r w:rsidR="00210015">
        <w:rPr>
          <w:b/>
          <w:w w:val="105"/>
          <w:sz w:val="26"/>
          <w:szCs w:val="26"/>
        </w:rPr>
        <w:t>2026 Yılı Gelir Tarifesi</w:t>
      </w:r>
      <w:r w:rsidRPr="004461C2">
        <w:rPr>
          <w:b/>
          <w:w w:val="105"/>
          <w:sz w:val="26"/>
          <w:szCs w:val="26"/>
        </w:rPr>
        <w:t xml:space="preserve"> Komisyon Raporu</w:t>
      </w:r>
    </w:p>
    <w:p w:rsidR="004461C2" w:rsidRDefault="004461C2" w:rsidP="004461C2">
      <w:pPr>
        <w:adjustRightInd w:val="0"/>
        <w:rPr>
          <w:b/>
          <w:w w:val="105"/>
          <w:sz w:val="26"/>
          <w:szCs w:val="26"/>
        </w:rPr>
      </w:pPr>
    </w:p>
    <w:p w:rsidR="004461C2" w:rsidRPr="004461C2" w:rsidRDefault="004461C2" w:rsidP="004461C2">
      <w:pPr>
        <w:adjustRightInd w:val="0"/>
        <w:rPr>
          <w:b/>
          <w:w w:val="105"/>
          <w:sz w:val="26"/>
          <w:szCs w:val="26"/>
        </w:rPr>
      </w:pPr>
      <w:r>
        <w:rPr>
          <w:b/>
          <w:w w:val="105"/>
          <w:sz w:val="26"/>
          <w:szCs w:val="26"/>
        </w:rPr>
        <w:t xml:space="preserve">          </w:t>
      </w:r>
      <w:r w:rsidR="002A2DB0">
        <w:rPr>
          <w:b/>
          <w:w w:val="105"/>
          <w:sz w:val="26"/>
          <w:szCs w:val="26"/>
        </w:rPr>
        <w:t xml:space="preserve">  </w:t>
      </w:r>
      <w:r>
        <w:rPr>
          <w:b/>
          <w:w w:val="105"/>
          <w:sz w:val="26"/>
          <w:szCs w:val="26"/>
        </w:rPr>
        <w:t xml:space="preserve"> KOMİSYON İNCELEMESİ:</w:t>
      </w:r>
    </w:p>
    <w:p w:rsidR="00825C91" w:rsidRDefault="00825C91" w:rsidP="007C41FB">
      <w:pPr>
        <w:pStyle w:val="GvdeMetni"/>
        <w:jc w:val="center"/>
        <w:rPr>
          <w:b/>
        </w:rPr>
      </w:pPr>
    </w:p>
    <w:p w:rsidR="00210015" w:rsidRPr="00B77999" w:rsidRDefault="00210015" w:rsidP="00342396">
      <w:pPr>
        <w:pStyle w:val="GvdeMetni"/>
        <w:spacing w:line="249" w:lineRule="auto"/>
        <w:ind w:left="0" w:right="-1"/>
        <w:jc w:val="both"/>
        <w:rPr>
          <w:color w:val="0A0A0A"/>
        </w:rPr>
      </w:pPr>
      <w:r>
        <w:rPr>
          <w:color w:val="0A0A0A"/>
        </w:rPr>
        <w:t xml:space="preserve">               Plan ve Bütçe Komisyonumuz, 03 Kasım 2025 tari</w:t>
      </w:r>
      <w:r w:rsidRPr="00B77999">
        <w:rPr>
          <w:color w:val="0A0A0A"/>
        </w:rPr>
        <w:t xml:space="preserve">hinde yapılan </w:t>
      </w:r>
      <w:r>
        <w:rPr>
          <w:color w:val="0A0A0A"/>
        </w:rPr>
        <w:t>Kasım</w:t>
      </w:r>
      <w:r w:rsidRPr="00B77999">
        <w:rPr>
          <w:color w:val="0A0A0A"/>
        </w:rPr>
        <w:t xml:space="preserve"> ayı Meclis Toplantısında alınan </w:t>
      </w:r>
      <w:r>
        <w:rPr>
          <w:color w:val="0A0A0A"/>
        </w:rPr>
        <w:t>03.11.2025</w:t>
      </w:r>
      <w:r w:rsidRPr="00B77999">
        <w:rPr>
          <w:color w:val="0A0A0A"/>
        </w:rPr>
        <w:t xml:space="preserve"> tarih ve </w:t>
      </w:r>
      <w:r>
        <w:rPr>
          <w:color w:val="0A0A0A"/>
        </w:rPr>
        <w:t>2025/</w:t>
      </w:r>
      <w:r w:rsidR="002C716D">
        <w:rPr>
          <w:color w:val="0A0A0A"/>
        </w:rPr>
        <w:t xml:space="preserve">39 </w:t>
      </w:r>
      <w:r w:rsidRPr="00B77999">
        <w:rPr>
          <w:color w:val="0A0A0A"/>
        </w:rPr>
        <w:t>sayılı Meclis kararı ile Komisyonumuza havalesi yapılan, Ovacık Belediye</w:t>
      </w:r>
      <w:r>
        <w:rPr>
          <w:color w:val="0A0A0A"/>
        </w:rPr>
        <w:t xml:space="preserve"> Başkanlığı’nın</w:t>
      </w:r>
      <w:r w:rsidRPr="00B77999">
        <w:rPr>
          <w:color w:val="0A0A0A"/>
        </w:rPr>
        <w:t xml:space="preserve"> 202</w:t>
      </w:r>
      <w:r>
        <w:rPr>
          <w:color w:val="0A0A0A"/>
        </w:rPr>
        <w:t>6</w:t>
      </w:r>
      <w:r w:rsidRPr="00B77999">
        <w:rPr>
          <w:color w:val="0A0A0A"/>
        </w:rPr>
        <w:t xml:space="preserve"> yılı Gelir Tarifesini</w:t>
      </w:r>
      <w:r>
        <w:rPr>
          <w:color w:val="0A0A0A"/>
        </w:rPr>
        <w:t xml:space="preserve"> görüşmek üzere 06.11.2025 tarihinde Ovacık Belediyesi Toplantı Salonunda toplandı. Komisyon üyelerinden Mehmet AS’</w:t>
      </w:r>
      <w:r w:rsidR="002C716D">
        <w:rPr>
          <w:color w:val="0A0A0A"/>
        </w:rPr>
        <w:t xml:space="preserve"> </w:t>
      </w:r>
      <w:proofErr w:type="spellStart"/>
      <w:r>
        <w:rPr>
          <w:color w:val="0A0A0A"/>
        </w:rPr>
        <w:t>ın</w:t>
      </w:r>
      <w:proofErr w:type="spellEnd"/>
      <w:r>
        <w:rPr>
          <w:color w:val="0A0A0A"/>
        </w:rPr>
        <w:t xml:space="preserve"> mazereti nedeniyle toplantıya katılmadığı görüldü. Komisyonumuza havalesi </w:t>
      </w:r>
      <w:r w:rsidR="002C716D">
        <w:rPr>
          <w:color w:val="0A0A0A"/>
        </w:rPr>
        <w:t xml:space="preserve">yapılan </w:t>
      </w:r>
      <w:r w:rsidR="002C716D" w:rsidRPr="00B77999">
        <w:rPr>
          <w:color w:val="0A0A0A"/>
        </w:rPr>
        <w:t>ilgili</w:t>
      </w:r>
      <w:r w:rsidRPr="00B77999">
        <w:rPr>
          <w:color w:val="0A0A0A"/>
        </w:rPr>
        <w:t xml:space="preserve"> gündem maddesinin görüşülmesine geçildi.</w:t>
      </w:r>
    </w:p>
    <w:p w:rsidR="00217C12" w:rsidRDefault="00210015" w:rsidP="00210015">
      <w:pPr>
        <w:pStyle w:val="GvdeMetni"/>
        <w:spacing w:line="249" w:lineRule="auto"/>
        <w:ind w:left="0" w:right="-1" w:firstLine="862"/>
        <w:jc w:val="both"/>
        <w:rPr>
          <w:color w:val="0A0A0A"/>
        </w:rPr>
      </w:pPr>
      <w:r w:rsidRPr="00B77999">
        <w:rPr>
          <w:color w:val="0A0A0A"/>
        </w:rPr>
        <w:t xml:space="preserve"> Mali Hizmetler Müdürlüğü’nün, 30.</w:t>
      </w:r>
      <w:r>
        <w:rPr>
          <w:color w:val="0A0A0A"/>
        </w:rPr>
        <w:t>10.2025</w:t>
      </w:r>
      <w:r w:rsidRPr="00B77999">
        <w:rPr>
          <w:color w:val="0A0A0A"/>
        </w:rPr>
        <w:t xml:space="preserve"> tarih ve </w:t>
      </w:r>
      <w:r w:rsidR="002C716D">
        <w:rPr>
          <w:color w:val="0A0A0A"/>
        </w:rPr>
        <w:t>869-193</w:t>
      </w:r>
      <w:r w:rsidRPr="00B77999">
        <w:rPr>
          <w:color w:val="0A0A0A"/>
        </w:rPr>
        <w:t xml:space="preserve"> sayılı müzekkeresi </w:t>
      </w:r>
      <w:r w:rsidRPr="00B77999">
        <w:rPr>
          <w:color w:val="1F1F1F"/>
        </w:rPr>
        <w:t xml:space="preserve">ekinde </w:t>
      </w:r>
      <w:r>
        <w:rPr>
          <w:color w:val="1F1F1F"/>
        </w:rPr>
        <w:t xml:space="preserve">Kasım </w:t>
      </w:r>
      <w:r w:rsidRPr="00B77999">
        <w:rPr>
          <w:color w:val="1F1F1F"/>
        </w:rPr>
        <w:t xml:space="preserve">ayı Meclis toplantısında görüşülmek üzere Başkanlık Makamına sunulan ve Belediye Meclisinin </w:t>
      </w:r>
      <w:r>
        <w:rPr>
          <w:color w:val="1F1F1F"/>
        </w:rPr>
        <w:t>03.11.2025</w:t>
      </w:r>
      <w:r w:rsidRPr="00B77999">
        <w:rPr>
          <w:color w:val="1F1F1F"/>
        </w:rPr>
        <w:t xml:space="preserve"> tarih ve </w:t>
      </w:r>
      <w:r>
        <w:rPr>
          <w:color w:val="1F1F1F"/>
        </w:rPr>
        <w:t>2025/</w:t>
      </w:r>
      <w:r w:rsidR="002C716D">
        <w:rPr>
          <w:color w:val="1F1F1F"/>
        </w:rPr>
        <w:t>39 s</w:t>
      </w:r>
      <w:r w:rsidRPr="00B77999">
        <w:rPr>
          <w:color w:val="1F1F1F"/>
        </w:rPr>
        <w:t>ayılı Meclis Kararı ile Plan</w:t>
      </w:r>
      <w:r w:rsidRPr="00B77999">
        <w:rPr>
          <w:color w:val="0A0A0A"/>
        </w:rPr>
        <w:t xml:space="preserve"> ve Bütçe Komisyonumuza havalesi yapılan </w:t>
      </w:r>
      <w:r>
        <w:rPr>
          <w:color w:val="0A0A0A"/>
        </w:rPr>
        <w:t>2026</w:t>
      </w:r>
      <w:r w:rsidRPr="00B77999">
        <w:rPr>
          <w:color w:val="0A0A0A"/>
        </w:rPr>
        <w:t xml:space="preserve"> yılı Gelir Tarifesinin görüşülmesi ile ilgili gündem maddesi </w:t>
      </w:r>
      <w:r w:rsidRPr="00B77999">
        <w:rPr>
          <w:color w:val="0A0A0A"/>
          <w:spacing w:val="27"/>
        </w:rPr>
        <w:t>K</w:t>
      </w:r>
      <w:r w:rsidRPr="00B77999">
        <w:rPr>
          <w:color w:val="0A0A0A"/>
        </w:rPr>
        <w:t>omisyonumuzca yapılan</w:t>
      </w:r>
      <w:r w:rsidRPr="00B77999">
        <w:rPr>
          <w:color w:val="0A0A0A"/>
          <w:spacing w:val="40"/>
        </w:rPr>
        <w:t xml:space="preserve"> </w:t>
      </w:r>
      <w:r w:rsidRPr="00B77999">
        <w:rPr>
          <w:color w:val="0A0A0A"/>
        </w:rPr>
        <w:t>toplantıda</w:t>
      </w:r>
      <w:r w:rsidRPr="00B77999">
        <w:rPr>
          <w:color w:val="0A0A0A"/>
          <w:spacing w:val="40"/>
        </w:rPr>
        <w:t xml:space="preserve"> </w:t>
      </w:r>
      <w:r w:rsidRPr="00B77999">
        <w:rPr>
          <w:color w:val="0A0A0A"/>
        </w:rPr>
        <w:t>incelenip görüşülmüştür.</w:t>
      </w:r>
      <w:r>
        <w:rPr>
          <w:color w:val="0A0A0A"/>
        </w:rPr>
        <w:t xml:space="preserve"> Teklif edilen tarife tutarları Komisyonumuzca incelenerek aşağıdaki şekilde belirlenmiştir</w:t>
      </w:r>
      <w:r w:rsidR="002E2D23">
        <w:rPr>
          <w:color w:val="0A0A0A"/>
        </w:rPr>
        <w:t>.</w:t>
      </w:r>
    </w:p>
    <w:p w:rsidR="00394685" w:rsidRPr="00217C12" w:rsidRDefault="00394685" w:rsidP="00210015">
      <w:pPr>
        <w:pStyle w:val="GvdeMetni"/>
        <w:spacing w:line="249" w:lineRule="auto"/>
        <w:ind w:left="0" w:right="-1" w:firstLine="862"/>
        <w:jc w:val="both"/>
        <w:rPr>
          <w:color w:val="000000"/>
        </w:rPr>
      </w:pPr>
    </w:p>
    <w:p w:rsidR="00217C12" w:rsidRDefault="00394685" w:rsidP="00394685">
      <w:pPr>
        <w:pStyle w:val="GvdeMetni"/>
        <w:spacing w:line="249" w:lineRule="auto"/>
        <w:ind w:left="0" w:right="270" w:firstLine="862"/>
        <w:jc w:val="center"/>
        <w:rPr>
          <w:b/>
          <w:bCs/>
          <w:color w:val="FF0000"/>
          <w:u w:val="single"/>
          <w:lang w:eastAsia="tr-TR"/>
        </w:rPr>
      </w:pPr>
      <w:r w:rsidRPr="00772B8A">
        <w:rPr>
          <w:b/>
          <w:bCs/>
          <w:color w:val="FF0000"/>
          <w:u w:val="single"/>
          <w:lang w:eastAsia="tr-TR"/>
        </w:rPr>
        <w:t>202</w:t>
      </w:r>
      <w:r>
        <w:rPr>
          <w:b/>
          <w:bCs/>
          <w:color w:val="FF0000"/>
          <w:u w:val="single"/>
          <w:lang w:eastAsia="tr-TR"/>
        </w:rPr>
        <w:t>6</w:t>
      </w:r>
      <w:r w:rsidRPr="00772B8A">
        <w:rPr>
          <w:b/>
          <w:bCs/>
          <w:color w:val="FF0000"/>
          <w:u w:val="single"/>
          <w:lang w:eastAsia="tr-TR"/>
        </w:rPr>
        <w:t xml:space="preserve"> MALİ YILINDA BELEDİYEMİZCE UYGULANACAK GELİR TARİFESİ</w:t>
      </w:r>
    </w:p>
    <w:p w:rsidR="00394685" w:rsidRDefault="00394685" w:rsidP="00217C12">
      <w:pPr>
        <w:pStyle w:val="GvdeMetni"/>
        <w:spacing w:line="249" w:lineRule="auto"/>
        <w:ind w:left="0" w:right="270" w:firstLine="862"/>
        <w:jc w:val="both"/>
        <w:rPr>
          <w:color w:val="0A0A0A"/>
        </w:rPr>
      </w:pPr>
    </w:p>
    <w:tbl>
      <w:tblPr>
        <w:tblW w:w="11072" w:type="dxa"/>
        <w:tblInd w:w="55" w:type="dxa"/>
        <w:tblCellMar>
          <w:left w:w="70" w:type="dxa"/>
          <w:right w:w="70" w:type="dxa"/>
        </w:tblCellMar>
        <w:tblLook w:val="04A0"/>
      </w:tblPr>
      <w:tblGrid>
        <w:gridCol w:w="5827"/>
        <w:gridCol w:w="1701"/>
        <w:gridCol w:w="1701"/>
        <w:gridCol w:w="1843"/>
      </w:tblGrid>
      <w:tr w:rsidR="00210015" w:rsidRPr="00AE09AE" w:rsidTr="00E331F1">
        <w:trPr>
          <w:trHeight w:val="600"/>
        </w:trPr>
        <w:tc>
          <w:tcPr>
            <w:tcW w:w="5827"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rsidR="00210015" w:rsidRPr="00394685" w:rsidRDefault="00210015" w:rsidP="00210015">
            <w:pPr>
              <w:widowControl/>
              <w:tabs>
                <w:tab w:val="left" w:pos="4056"/>
                <w:tab w:val="left" w:pos="4198"/>
              </w:tabs>
              <w:autoSpaceDE/>
              <w:autoSpaceDN/>
              <w:ind w:right="497"/>
              <w:jc w:val="center"/>
              <w:rPr>
                <w:b/>
                <w:bCs/>
                <w:color w:val="FF0000"/>
                <w:lang w:eastAsia="tr-TR"/>
              </w:rPr>
            </w:pPr>
            <w:bookmarkStart w:id="0" w:name="RANGE!A1:E86"/>
            <w:r w:rsidRPr="00394685">
              <w:rPr>
                <w:b/>
                <w:bCs/>
                <w:color w:val="FF0000"/>
                <w:lang w:eastAsia="tr-TR"/>
              </w:rPr>
              <w:t>2026 MALİ YILINDA BELEDİYEMİZCE UYGULANACAK GELİR TARİFESİ</w:t>
            </w:r>
            <w:bookmarkEnd w:id="0"/>
          </w:p>
        </w:tc>
        <w:tc>
          <w:tcPr>
            <w:tcW w:w="1701" w:type="dxa"/>
            <w:tcBorders>
              <w:top w:val="single" w:sz="8" w:space="0" w:color="auto"/>
              <w:left w:val="nil"/>
              <w:bottom w:val="single" w:sz="8" w:space="0" w:color="auto"/>
              <w:right w:val="single" w:sz="8" w:space="0" w:color="auto"/>
            </w:tcBorders>
            <w:shd w:val="clear" w:color="000000" w:fill="FFFF00"/>
            <w:noWrap/>
            <w:vAlign w:val="center"/>
            <w:hideMark/>
          </w:tcPr>
          <w:p w:rsidR="00210015" w:rsidRPr="00394685" w:rsidRDefault="00210015" w:rsidP="00210015">
            <w:pPr>
              <w:widowControl/>
              <w:autoSpaceDE/>
              <w:autoSpaceDN/>
              <w:jc w:val="center"/>
              <w:rPr>
                <w:b/>
                <w:bCs/>
                <w:color w:val="FF0000"/>
                <w:lang w:eastAsia="tr-TR"/>
              </w:rPr>
            </w:pPr>
            <w:r w:rsidRPr="00394685">
              <w:rPr>
                <w:b/>
                <w:bCs/>
                <w:color w:val="FF0000"/>
                <w:lang w:eastAsia="tr-TR"/>
              </w:rPr>
              <w:t>2025</w:t>
            </w:r>
          </w:p>
        </w:tc>
        <w:tc>
          <w:tcPr>
            <w:tcW w:w="1701" w:type="dxa"/>
            <w:tcBorders>
              <w:top w:val="single" w:sz="4" w:space="0" w:color="auto"/>
              <w:left w:val="nil"/>
              <w:bottom w:val="single" w:sz="8" w:space="0" w:color="auto"/>
              <w:right w:val="single" w:sz="8" w:space="0" w:color="auto"/>
            </w:tcBorders>
            <w:shd w:val="clear" w:color="000000" w:fill="FFFF00"/>
            <w:noWrap/>
            <w:vAlign w:val="center"/>
            <w:hideMark/>
          </w:tcPr>
          <w:p w:rsidR="00210015" w:rsidRPr="00394685" w:rsidRDefault="00210015" w:rsidP="00210015">
            <w:pPr>
              <w:widowControl/>
              <w:autoSpaceDE/>
              <w:autoSpaceDN/>
              <w:jc w:val="center"/>
              <w:rPr>
                <w:b/>
                <w:bCs/>
                <w:color w:val="FF0000"/>
                <w:lang w:eastAsia="tr-TR"/>
              </w:rPr>
            </w:pPr>
            <w:r w:rsidRPr="00394685">
              <w:rPr>
                <w:b/>
                <w:bCs/>
                <w:color w:val="FF0000"/>
                <w:lang w:eastAsia="tr-TR"/>
              </w:rPr>
              <w:t>TEKLİF</w:t>
            </w:r>
          </w:p>
        </w:tc>
        <w:tc>
          <w:tcPr>
            <w:tcW w:w="1843" w:type="dxa"/>
            <w:tcBorders>
              <w:top w:val="single" w:sz="4" w:space="0" w:color="auto"/>
              <w:left w:val="nil"/>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color w:val="FF0000"/>
                <w:lang w:eastAsia="tr-TR"/>
              </w:rPr>
            </w:pPr>
            <w:r w:rsidRPr="00394685">
              <w:rPr>
                <w:b/>
                <w:bCs/>
                <w:color w:val="FF0000"/>
                <w:lang w:eastAsia="tr-TR"/>
              </w:rPr>
              <w:t>KOMİSYON</w:t>
            </w:r>
          </w:p>
        </w:tc>
      </w:tr>
      <w:tr w:rsidR="00210015" w:rsidRPr="00AE09AE" w:rsidTr="0051381B">
        <w:trPr>
          <w:trHeight w:val="201"/>
        </w:trPr>
        <w:tc>
          <w:tcPr>
            <w:tcW w:w="11072" w:type="dxa"/>
            <w:gridSpan w:val="4"/>
            <w:tcBorders>
              <w:top w:val="single" w:sz="4"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1 –Harcamalara Katılma Payı Ücreti:</w:t>
            </w:r>
          </w:p>
        </w:tc>
      </w:tr>
      <w:tr w:rsidR="00B8409A" w:rsidRPr="00AE09AE" w:rsidTr="00E331F1">
        <w:trPr>
          <w:trHeight w:val="268"/>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b/>
                <w:bCs/>
                <w:lang w:eastAsia="tr-TR"/>
              </w:rPr>
            </w:pPr>
            <w:r w:rsidRPr="00394685">
              <w:rPr>
                <w:b/>
                <w:bCs/>
                <w:lang w:eastAsia="tr-TR"/>
              </w:rPr>
              <w:t>a)</w:t>
            </w:r>
            <w:r w:rsidRPr="00394685">
              <w:rPr>
                <w:lang w:eastAsia="tr-TR"/>
              </w:rPr>
              <w:t xml:space="preserve"> Kanalizasyon Harcamalarına Katılma Payı</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2.158,95</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2.500,00</w:t>
            </w:r>
          </w:p>
        </w:tc>
      </w:tr>
      <w:tr w:rsidR="00B8409A" w:rsidRPr="00AE09AE" w:rsidTr="00E331F1">
        <w:trPr>
          <w:trHeight w:val="202"/>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b/>
                <w:bCs/>
                <w:lang w:eastAsia="tr-TR"/>
              </w:rPr>
            </w:pPr>
            <w:r w:rsidRPr="00394685">
              <w:rPr>
                <w:b/>
                <w:bCs/>
                <w:lang w:eastAsia="tr-TR"/>
              </w:rPr>
              <w:t>b)</w:t>
            </w:r>
            <w:r w:rsidRPr="00394685">
              <w:rPr>
                <w:lang w:eastAsia="tr-TR"/>
              </w:rPr>
              <w:t xml:space="preserve"> İçme Suyu Tesisi Harcamalarına Katılma Payı</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2.158,95</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2.500,00</w:t>
            </w:r>
          </w:p>
        </w:tc>
      </w:tr>
      <w:tr w:rsidR="00210015" w:rsidRPr="00AE09AE" w:rsidTr="0051381B">
        <w:trPr>
          <w:trHeight w:val="214"/>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2 – İlan Ücreti:</w:t>
            </w:r>
          </w:p>
        </w:tc>
      </w:tr>
      <w:tr w:rsidR="00B8409A" w:rsidRPr="00AE09AE" w:rsidTr="00E331F1">
        <w:trPr>
          <w:trHeight w:val="509"/>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lang w:eastAsia="tr-TR"/>
              </w:rPr>
            </w:pPr>
            <w:r w:rsidRPr="00394685">
              <w:rPr>
                <w:b/>
                <w:bCs/>
                <w:lang w:eastAsia="tr-TR"/>
              </w:rPr>
              <w:t>a)</w:t>
            </w:r>
            <w:r w:rsidRPr="00394685">
              <w:rPr>
                <w:lang w:eastAsia="tr-TR"/>
              </w:rPr>
              <w:t xml:space="preserve"> Bankalar, İcra daireleri halk tarafından yaptırılacak olan ilanlardan 25 kelimeye kadar</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250,00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359,83</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500,00</w:t>
            </w:r>
          </w:p>
        </w:tc>
      </w:tr>
      <w:tr w:rsidR="00B8409A" w:rsidRPr="00AE09AE" w:rsidTr="00E331F1">
        <w:trPr>
          <w:trHeight w:val="261"/>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b/>
                <w:bCs/>
                <w:lang w:eastAsia="tr-TR"/>
              </w:rPr>
            </w:pPr>
            <w:r w:rsidRPr="00394685">
              <w:rPr>
                <w:b/>
                <w:bCs/>
                <w:lang w:eastAsia="tr-TR"/>
              </w:rPr>
              <w:t xml:space="preserve">b) </w:t>
            </w:r>
            <w:r w:rsidRPr="00394685">
              <w:rPr>
                <w:lang w:eastAsia="tr-TR"/>
              </w:rPr>
              <w:t>25 Kelimenin üzerindeki her kelime için</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21,59</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50,00</w:t>
            </w:r>
          </w:p>
        </w:tc>
      </w:tr>
      <w:tr w:rsidR="00B8409A" w:rsidRPr="00AE09AE" w:rsidTr="00E331F1">
        <w:trPr>
          <w:trHeight w:val="283"/>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b/>
                <w:bCs/>
                <w:lang w:eastAsia="tr-TR"/>
              </w:rPr>
            </w:pPr>
            <w:r w:rsidRPr="00394685">
              <w:rPr>
                <w:b/>
                <w:bCs/>
                <w:lang w:eastAsia="tr-TR"/>
              </w:rPr>
              <w:t xml:space="preserve">c) </w:t>
            </w:r>
            <w:r w:rsidRPr="00394685">
              <w:rPr>
                <w:lang w:eastAsia="tr-TR"/>
              </w:rPr>
              <w:t>İlan Tahtasına 15 günlük ilan için</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215,90</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250,00</w:t>
            </w:r>
          </w:p>
        </w:tc>
      </w:tr>
      <w:tr w:rsidR="00B8409A" w:rsidRPr="00AE09AE" w:rsidTr="00E331F1">
        <w:trPr>
          <w:trHeight w:val="397"/>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b/>
                <w:bCs/>
                <w:lang w:eastAsia="tr-TR"/>
              </w:rPr>
            </w:pPr>
            <w:r w:rsidRPr="00394685">
              <w:rPr>
                <w:b/>
                <w:bCs/>
                <w:lang w:eastAsia="tr-TR"/>
              </w:rPr>
              <w:t xml:space="preserve">d) </w:t>
            </w:r>
            <w:r w:rsidRPr="00394685">
              <w:rPr>
                <w:lang w:eastAsia="tr-TR"/>
              </w:rPr>
              <w:t>Siyasi Partiler Propaganda konuşmalarının bir dakikası için</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200,00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287,86</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500,00</w:t>
            </w:r>
          </w:p>
        </w:tc>
      </w:tr>
      <w:tr w:rsidR="00B8409A" w:rsidRPr="00AE09AE" w:rsidTr="00E331F1">
        <w:trPr>
          <w:trHeight w:val="475"/>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210015">
            <w:pPr>
              <w:widowControl/>
              <w:autoSpaceDE/>
              <w:autoSpaceDN/>
              <w:jc w:val="both"/>
              <w:rPr>
                <w:b/>
                <w:bCs/>
                <w:lang w:eastAsia="tr-TR"/>
              </w:rPr>
            </w:pPr>
            <w:r w:rsidRPr="00394685">
              <w:rPr>
                <w:b/>
                <w:bCs/>
                <w:lang w:eastAsia="tr-TR"/>
              </w:rPr>
              <w:t xml:space="preserve">e) </w:t>
            </w:r>
            <w:r w:rsidRPr="00394685">
              <w:rPr>
                <w:lang w:eastAsia="tr-TR"/>
              </w:rPr>
              <w:t>Dernek ve Kooperatiflerin yaptıracakları metin üzerinden her kelime için</w:t>
            </w:r>
          </w:p>
        </w:tc>
        <w:tc>
          <w:tcPr>
            <w:tcW w:w="1701" w:type="dxa"/>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10,00</w:t>
            </w:r>
          </w:p>
        </w:tc>
        <w:tc>
          <w:tcPr>
            <w:tcW w:w="1701" w:type="dxa"/>
            <w:tcBorders>
              <w:top w:val="nil"/>
              <w:left w:val="nil"/>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14,39</w:t>
            </w:r>
          </w:p>
        </w:tc>
        <w:tc>
          <w:tcPr>
            <w:tcW w:w="1843" w:type="dxa"/>
            <w:tcBorders>
              <w:top w:val="nil"/>
              <w:left w:val="nil"/>
              <w:bottom w:val="nil"/>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15,00</w:t>
            </w:r>
          </w:p>
        </w:tc>
      </w:tr>
      <w:tr w:rsidR="00B8409A" w:rsidRPr="00AE09AE" w:rsidTr="00E331F1">
        <w:trPr>
          <w:trHeight w:val="411"/>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b/>
                <w:bCs/>
                <w:lang w:eastAsia="tr-TR"/>
              </w:rPr>
            </w:pPr>
            <w:r w:rsidRPr="00394685">
              <w:rPr>
                <w:b/>
                <w:bCs/>
                <w:lang w:eastAsia="tr-TR"/>
              </w:rPr>
              <w:lastRenderedPageBreak/>
              <w:t xml:space="preserve">f) </w:t>
            </w:r>
            <w:r w:rsidRPr="00394685">
              <w:rPr>
                <w:lang w:eastAsia="tr-TR"/>
              </w:rPr>
              <w:t xml:space="preserve">Şehir içinde gezilerek veya sabit sesli olarak yaptırılan ilan, reklam bir günlük </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lang w:eastAsia="tr-TR"/>
              </w:rPr>
            </w:pPr>
            <w:r w:rsidRPr="00B8409A">
              <w:rPr>
                <w:lang w:eastAsia="tr-TR"/>
              </w:rPr>
              <w:t>719,65</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750,00</w:t>
            </w:r>
          </w:p>
        </w:tc>
      </w:tr>
      <w:tr w:rsidR="00210015" w:rsidRPr="00AE09AE" w:rsidTr="0051381B">
        <w:trPr>
          <w:trHeight w:val="198"/>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3 – Numaralama Ücreti:</w:t>
            </w:r>
          </w:p>
        </w:tc>
      </w:tr>
      <w:tr w:rsidR="00210015" w:rsidRPr="00AE09AE" w:rsidTr="00394685">
        <w:trPr>
          <w:trHeight w:val="600"/>
        </w:trPr>
        <w:tc>
          <w:tcPr>
            <w:tcW w:w="5827" w:type="dxa"/>
            <w:tcBorders>
              <w:top w:val="single" w:sz="4" w:space="0" w:color="auto"/>
              <w:left w:val="single" w:sz="8" w:space="0" w:color="auto"/>
              <w:bottom w:val="nil"/>
              <w:right w:val="single" w:sz="8" w:space="0" w:color="auto"/>
            </w:tcBorders>
            <w:shd w:val="clear" w:color="auto" w:fill="auto"/>
            <w:noWrap/>
            <w:vAlign w:val="center"/>
            <w:hideMark/>
          </w:tcPr>
          <w:p w:rsidR="00210015" w:rsidRPr="00394685" w:rsidRDefault="00210015" w:rsidP="00210015">
            <w:pPr>
              <w:widowControl/>
              <w:autoSpaceDE/>
              <w:autoSpaceDN/>
              <w:jc w:val="both"/>
              <w:rPr>
                <w:lang w:eastAsia="tr-TR"/>
              </w:rPr>
            </w:pPr>
            <w:r w:rsidRPr="00394685">
              <w:rPr>
                <w:b/>
                <w:bCs/>
                <w:lang w:eastAsia="tr-TR"/>
              </w:rPr>
              <w:t xml:space="preserve">a) </w:t>
            </w:r>
            <w:proofErr w:type="spellStart"/>
            <w:r w:rsidRPr="00394685">
              <w:rPr>
                <w:lang w:eastAsia="tr-TR"/>
              </w:rPr>
              <w:t>Numarataj</w:t>
            </w:r>
            <w:proofErr w:type="spellEnd"/>
            <w:r w:rsidRPr="00394685">
              <w:rPr>
                <w:lang w:eastAsia="tr-TR"/>
              </w:rPr>
              <w:t xml:space="preserve"> yönetmeliğine uygun olarak Belediye Hudutları </w:t>
            </w:r>
            <w:proofErr w:type="gramStart"/>
            <w:r w:rsidRPr="00394685">
              <w:rPr>
                <w:lang w:eastAsia="tr-TR"/>
              </w:rPr>
              <w:t>dahilinde</w:t>
            </w:r>
            <w:proofErr w:type="gramEnd"/>
            <w:r w:rsidRPr="00394685">
              <w:rPr>
                <w:lang w:eastAsia="tr-TR"/>
              </w:rPr>
              <w:t xml:space="preserve"> bulunan binaların Belediye elemanlarınca çakılıp her türlü plaka için maliyetinden ayrı, çakma ücreti olarak</w:t>
            </w:r>
          </w:p>
        </w:tc>
        <w:tc>
          <w:tcPr>
            <w:tcW w:w="1701"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210015" w:rsidRPr="00B8409A" w:rsidRDefault="00210015" w:rsidP="00210015">
            <w:pPr>
              <w:widowControl/>
              <w:autoSpaceDE/>
              <w:autoSpaceDN/>
              <w:jc w:val="right"/>
              <w:rPr>
                <w:bCs/>
                <w:lang w:eastAsia="tr-TR"/>
              </w:rPr>
            </w:pPr>
            <w:r w:rsidRPr="00B8409A">
              <w:rPr>
                <w:bCs/>
                <w:lang w:eastAsia="tr-TR"/>
              </w:rPr>
              <w:t>100,00</w:t>
            </w:r>
          </w:p>
        </w:tc>
        <w:tc>
          <w:tcPr>
            <w:tcW w:w="1701"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210015" w:rsidRPr="00B8409A" w:rsidRDefault="00210015" w:rsidP="00B8409A">
            <w:pPr>
              <w:widowControl/>
              <w:autoSpaceDE/>
              <w:autoSpaceDN/>
              <w:jc w:val="center"/>
              <w:rPr>
                <w:lang w:eastAsia="tr-TR"/>
              </w:rPr>
            </w:pPr>
            <w:r w:rsidRPr="00B8409A">
              <w:rPr>
                <w:lang w:eastAsia="tr-TR"/>
              </w:rPr>
              <w:t>143,93</w:t>
            </w:r>
          </w:p>
        </w:tc>
        <w:tc>
          <w:tcPr>
            <w:tcW w:w="1843" w:type="dxa"/>
            <w:vMerge w:val="restart"/>
            <w:tcBorders>
              <w:top w:val="single" w:sz="4" w:space="0" w:color="auto"/>
              <w:left w:val="single" w:sz="8" w:space="0" w:color="auto"/>
              <w:right w:val="single" w:sz="4" w:space="0" w:color="auto"/>
            </w:tcBorders>
            <w:shd w:val="clear" w:color="auto" w:fill="auto"/>
            <w:noWrap/>
            <w:vAlign w:val="center"/>
            <w:hideMark/>
          </w:tcPr>
          <w:p w:rsidR="00B8409A" w:rsidRPr="00B8409A" w:rsidRDefault="00B8409A" w:rsidP="00B8409A">
            <w:pPr>
              <w:widowControl/>
              <w:autoSpaceDE/>
              <w:autoSpaceDN/>
              <w:jc w:val="right"/>
              <w:rPr>
                <w:lang w:eastAsia="tr-TR"/>
              </w:rPr>
            </w:pPr>
          </w:p>
          <w:p w:rsidR="00210015" w:rsidRPr="00B8409A" w:rsidRDefault="00B8409A" w:rsidP="00B8409A">
            <w:pPr>
              <w:widowControl/>
              <w:autoSpaceDE/>
              <w:autoSpaceDN/>
              <w:jc w:val="right"/>
              <w:rPr>
                <w:b/>
                <w:lang w:eastAsia="tr-TR"/>
              </w:rPr>
            </w:pPr>
            <w:r w:rsidRPr="00B8409A">
              <w:rPr>
                <w:b/>
                <w:lang w:eastAsia="tr-TR"/>
              </w:rPr>
              <w:t>150,00</w:t>
            </w:r>
          </w:p>
          <w:p w:rsidR="00210015" w:rsidRPr="00B8409A" w:rsidRDefault="00210015" w:rsidP="00B8409A">
            <w:pPr>
              <w:widowControl/>
              <w:autoSpaceDE/>
              <w:autoSpaceDN/>
              <w:jc w:val="center"/>
              <w:rPr>
                <w:bCs/>
                <w:color w:val="FF0000"/>
                <w:lang w:eastAsia="tr-TR"/>
              </w:rPr>
            </w:pPr>
          </w:p>
        </w:tc>
      </w:tr>
      <w:tr w:rsidR="00210015" w:rsidRPr="00AE09AE" w:rsidTr="00E331F1">
        <w:trPr>
          <w:trHeight w:val="60"/>
        </w:trPr>
        <w:tc>
          <w:tcPr>
            <w:tcW w:w="5827" w:type="dxa"/>
            <w:tcBorders>
              <w:top w:val="nil"/>
              <w:left w:val="single" w:sz="8" w:space="0" w:color="auto"/>
              <w:bottom w:val="single" w:sz="8" w:space="0" w:color="auto"/>
              <w:right w:val="single" w:sz="8" w:space="0" w:color="auto"/>
            </w:tcBorders>
            <w:shd w:val="clear" w:color="auto" w:fill="auto"/>
            <w:noWrap/>
            <w:vAlign w:val="center"/>
            <w:hideMark/>
          </w:tcPr>
          <w:p w:rsidR="00210015" w:rsidRPr="00394685" w:rsidRDefault="00210015" w:rsidP="00210015">
            <w:pPr>
              <w:widowControl/>
              <w:autoSpaceDE/>
              <w:autoSpaceDN/>
              <w:rPr>
                <w:lang w:eastAsia="tr-TR"/>
              </w:rPr>
            </w:pPr>
          </w:p>
        </w:tc>
        <w:tc>
          <w:tcPr>
            <w:tcW w:w="1701" w:type="dxa"/>
            <w:vMerge/>
            <w:tcBorders>
              <w:top w:val="nil"/>
              <w:left w:val="single" w:sz="8" w:space="0" w:color="auto"/>
              <w:bottom w:val="single" w:sz="8" w:space="0" w:color="000000"/>
              <w:right w:val="single" w:sz="8" w:space="0" w:color="auto"/>
            </w:tcBorders>
            <w:vAlign w:val="center"/>
            <w:hideMark/>
          </w:tcPr>
          <w:p w:rsidR="00210015" w:rsidRPr="00394685" w:rsidRDefault="00210015" w:rsidP="00210015">
            <w:pPr>
              <w:widowControl/>
              <w:autoSpaceDE/>
              <w:autoSpaceDN/>
              <w:rPr>
                <w:b/>
                <w:bCs/>
                <w:lang w:eastAsia="tr-TR"/>
              </w:rPr>
            </w:pPr>
          </w:p>
        </w:tc>
        <w:tc>
          <w:tcPr>
            <w:tcW w:w="1701" w:type="dxa"/>
            <w:vMerge/>
            <w:tcBorders>
              <w:top w:val="nil"/>
              <w:left w:val="single" w:sz="8" w:space="0" w:color="auto"/>
              <w:bottom w:val="single" w:sz="8" w:space="0" w:color="000000"/>
              <w:right w:val="single" w:sz="8" w:space="0" w:color="auto"/>
            </w:tcBorders>
            <w:vAlign w:val="center"/>
            <w:hideMark/>
          </w:tcPr>
          <w:p w:rsidR="00210015" w:rsidRPr="00394685" w:rsidRDefault="00210015" w:rsidP="00210015">
            <w:pPr>
              <w:widowControl/>
              <w:autoSpaceDE/>
              <w:autoSpaceDN/>
              <w:rPr>
                <w:lang w:eastAsia="tr-TR"/>
              </w:rPr>
            </w:pPr>
          </w:p>
        </w:tc>
        <w:tc>
          <w:tcPr>
            <w:tcW w:w="1843" w:type="dxa"/>
            <w:vMerge/>
            <w:tcBorders>
              <w:left w:val="single" w:sz="8" w:space="0" w:color="auto"/>
              <w:bottom w:val="single" w:sz="8" w:space="0" w:color="000000"/>
              <w:right w:val="single" w:sz="4" w:space="0" w:color="auto"/>
            </w:tcBorders>
            <w:vAlign w:val="center"/>
            <w:hideMark/>
          </w:tcPr>
          <w:p w:rsidR="00210015" w:rsidRPr="00394685" w:rsidRDefault="00210015" w:rsidP="00210015">
            <w:pPr>
              <w:widowControl/>
              <w:autoSpaceDE/>
              <w:autoSpaceDN/>
              <w:rPr>
                <w:b/>
                <w:bCs/>
                <w:color w:val="FF0000"/>
                <w:lang w:eastAsia="tr-TR"/>
              </w:rPr>
            </w:pPr>
          </w:p>
        </w:tc>
      </w:tr>
      <w:tr w:rsidR="00210015" w:rsidRPr="00AE09AE" w:rsidTr="00394685">
        <w:trPr>
          <w:trHeight w:val="465"/>
        </w:trPr>
        <w:tc>
          <w:tcPr>
            <w:tcW w:w="5827" w:type="dxa"/>
            <w:tcBorders>
              <w:top w:val="single" w:sz="4" w:space="0" w:color="auto"/>
              <w:left w:val="single" w:sz="8" w:space="0" w:color="auto"/>
              <w:bottom w:val="single" w:sz="4" w:space="0" w:color="auto"/>
              <w:right w:val="nil"/>
            </w:tcBorders>
            <w:shd w:val="clear" w:color="auto" w:fill="auto"/>
            <w:vAlign w:val="center"/>
            <w:hideMark/>
          </w:tcPr>
          <w:p w:rsidR="00210015" w:rsidRPr="00394685" w:rsidRDefault="00210015" w:rsidP="00210015">
            <w:pPr>
              <w:widowControl/>
              <w:autoSpaceDE/>
              <w:autoSpaceDN/>
              <w:rPr>
                <w:b/>
                <w:bCs/>
                <w:lang w:eastAsia="tr-TR"/>
              </w:rPr>
            </w:pPr>
            <w:r w:rsidRPr="00394685">
              <w:rPr>
                <w:b/>
                <w:bCs/>
                <w:lang w:eastAsia="tr-TR"/>
              </w:rPr>
              <w:t xml:space="preserve">b) Binanın sahipleri tarafından Belediyeden alınarak çakılan her numara plakası için </w:t>
            </w:r>
          </w:p>
        </w:tc>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210015" w:rsidRPr="00B8409A" w:rsidRDefault="00210015" w:rsidP="00210015">
            <w:pPr>
              <w:widowControl/>
              <w:autoSpaceDE/>
              <w:autoSpaceDN/>
              <w:jc w:val="right"/>
              <w:rPr>
                <w:bCs/>
                <w:lang w:eastAsia="tr-TR"/>
              </w:rPr>
            </w:pPr>
            <w:r w:rsidRPr="00B8409A">
              <w:rPr>
                <w:bCs/>
                <w:lang w:eastAsia="tr-TR"/>
              </w:rPr>
              <w:t>Maliyeti</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210015" w:rsidRPr="00B8409A" w:rsidRDefault="00210015" w:rsidP="00210015">
            <w:pPr>
              <w:widowControl/>
              <w:autoSpaceDE/>
              <w:autoSpaceDN/>
              <w:jc w:val="right"/>
              <w:rPr>
                <w:bCs/>
                <w:lang w:eastAsia="tr-TR"/>
              </w:rPr>
            </w:pPr>
            <w:r w:rsidRPr="00B8409A">
              <w:rPr>
                <w:bCs/>
                <w:lang w:eastAsia="tr-TR"/>
              </w:rPr>
              <w:t>Maliyeti</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210015" w:rsidRPr="00394685" w:rsidRDefault="00B8409A" w:rsidP="00B8409A">
            <w:pPr>
              <w:widowControl/>
              <w:autoSpaceDE/>
              <w:autoSpaceDN/>
              <w:jc w:val="right"/>
              <w:rPr>
                <w:lang w:eastAsia="tr-TR"/>
              </w:rPr>
            </w:pPr>
            <w:r w:rsidRPr="00394685">
              <w:rPr>
                <w:b/>
                <w:bCs/>
                <w:lang w:eastAsia="tr-TR"/>
              </w:rPr>
              <w:t>Maliyeti</w:t>
            </w:r>
          </w:p>
        </w:tc>
      </w:tr>
      <w:tr w:rsidR="00210015" w:rsidRPr="00AE09AE" w:rsidTr="0051381B">
        <w:trPr>
          <w:trHeight w:val="320"/>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4</w:t>
            </w:r>
            <w:r w:rsidRPr="00394685">
              <w:rPr>
                <w:lang w:eastAsia="tr-TR"/>
              </w:rPr>
              <w:t xml:space="preserve"> – </w:t>
            </w:r>
            <w:r w:rsidRPr="00394685">
              <w:rPr>
                <w:b/>
                <w:bCs/>
                <w:lang w:eastAsia="tr-TR"/>
              </w:rPr>
              <w:t>Belediye İş Makineleri Çalışma Ücreti:</w:t>
            </w:r>
          </w:p>
        </w:tc>
      </w:tr>
      <w:tr w:rsidR="00B8409A" w:rsidRPr="00AE09AE" w:rsidTr="00E331F1">
        <w:trPr>
          <w:trHeight w:val="465"/>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E331F1">
            <w:pPr>
              <w:widowControl/>
              <w:autoSpaceDE/>
              <w:autoSpaceDN/>
              <w:jc w:val="both"/>
              <w:rPr>
                <w:lang w:eastAsia="tr-TR"/>
              </w:rPr>
            </w:pPr>
            <w:r w:rsidRPr="00394685">
              <w:rPr>
                <w:b/>
                <w:bCs/>
                <w:lang w:eastAsia="tr-TR"/>
              </w:rPr>
              <w:t>a)</w:t>
            </w:r>
            <w:r w:rsidRPr="00394685">
              <w:rPr>
                <w:lang w:eastAsia="tr-TR"/>
              </w:rPr>
              <w:t xml:space="preserve"> İlçe dışı kepçe çalıştırma ücreti Saati (Saat küsuratları yarım saatin üzerindekiler saate tamlanır. Yarım saate kadar olan küsuratları yarım saate tamlanır.)</w:t>
            </w:r>
          </w:p>
        </w:tc>
        <w:tc>
          <w:tcPr>
            <w:tcW w:w="170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2.000,00</w:t>
            </w:r>
          </w:p>
        </w:tc>
        <w:tc>
          <w:tcPr>
            <w:tcW w:w="1701" w:type="dxa"/>
            <w:vMerge w:val="restart"/>
            <w:tcBorders>
              <w:top w:val="nil"/>
              <w:left w:val="nil"/>
              <w:bottom w:val="single" w:sz="8" w:space="0" w:color="000000"/>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2.878,60</w:t>
            </w:r>
          </w:p>
        </w:tc>
        <w:tc>
          <w:tcPr>
            <w:tcW w:w="1843" w:type="dxa"/>
            <w:vMerge w:val="restart"/>
            <w:tcBorders>
              <w:top w:val="nil"/>
              <w:left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3.000,00</w:t>
            </w:r>
          </w:p>
        </w:tc>
      </w:tr>
      <w:tr w:rsidR="00B8409A" w:rsidRPr="00AE09AE" w:rsidTr="00E331F1">
        <w:trPr>
          <w:trHeight w:val="60"/>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lang w:eastAsia="tr-TR"/>
              </w:rPr>
            </w:pPr>
          </w:p>
        </w:tc>
        <w:tc>
          <w:tcPr>
            <w:tcW w:w="1701" w:type="dxa"/>
            <w:vMerge/>
            <w:tcBorders>
              <w:top w:val="nil"/>
              <w:left w:val="single" w:sz="8" w:space="0" w:color="auto"/>
              <w:bottom w:val="single" w:sz="8" w:space="0" w:color="000000"/>
              <w:right w:val="single" w:sz="8" w:space="0" w:color="auto"/>
            </w:tcBorders>
            <w:vAlign w:val="center"/>
            <w:hideMark/>
          </w:tcPr>
          <w:p w:rsidR="00B8409A" w:rsidRPr="00B8409A" w:rsidRDefault="00B8409A" w:rsidP="00210015">
            <w:pPr>
              <w:widowControl/>
              <w:autoSpaceDE/>
              <w:autoSpaceDN/>
              <w:rPr>
                <w:bCs/>
                <w:lang w:eastAsia="tr-TR"/>
              </w:rPr>
            </w:pPr>
          </w:p>
        </w:tc>
        <w:tc>
          <w:tcPr>
            <w:tcW w:w="1701" w:type="dxa"/>
            <w:vMerge/>
            <w:tcBorders>
              <w:top w:val="nil"/>
              <w:left w:val="nil"/>
              <w:bottom w:val="single" w:sz="8" w:space="0" w:color="000000"/>
              <w:right w:val="single" w:sz="8" w:space="0" w:color="auto"/>
            </w:tcBorders>
            <w:vAlign w:val="center"/>
            <w:hideMark/>
          </w:tcPr>
          <w:p w:rsidR="00B8409A" w:rsidRPr="00394685" w:rsidRDefault="00B8409A" w:rsidP="00210015">
            <w:pPr>
              <w:widowControl/>
              <w:autoSpaceDE/>
              <w:autoSpaceDN/>
              <w:rPr>
                <w:lang w:eastAsia="tr-TR"/>
              </w:rPr>
            </w:pPr>
          </w:p>
        </w:tc>
        <w:tc>
          <w:tcPr>
            <w:tcW w:w="1843" w:type="dxa"/>
            <w:vMerge/>
            <w:tcBorders>
              <w:left w:val="single" w:sz="8" w:space="0" w:color="auto"/>
              <w:bottom w:val="single" w:sz="8" w:space="0" w:color="000000"/>
              <w:right w:val="single" w:sz="4" w:space="0" w:color="auto"/>
            </w:tcBorders>
            <w:vAlign w:val="center"/>
            <w:hideMark/>
          </w:tcPr>
          <w:p w:rsidR="00B8409A" w:rsidRPr="00B8409A" w:rsidRDefault="00B8409A" w:rsidP="00210015">
            <w:pPr>
              <w:widowControl/>
              <w:autoSpaceDE/>
              <w:autoSpaceDN/>
              <w:rPr>
                <w:b/>
                <w:bCs/>
                <w:color w:val="FF0000"/>
                <w:lang w:eastAsia="tr-TR"/>
              </w:rPr>
            </w:pPr>
          </w:p>
        </w:tc>
      </w:tr>
      <w:tr w:rsidR="00B8409A" w:rsidRPr="00AE09AE" w:rsidTr="00E331F1">
        <w:trPr>
          <w:trHeight w:val="435"/>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E331F1">
            <w:pPr>
              <w:widowControl/>
              <w:autoSpaceDE/>
              <w:autoSpaceDN/>
              <w:jc w:val="both"/>
              <w:rPr>
                <w:b/>
                <w:bCs/>
                <w:lang w:eastAsia="tr-TR"/>
              </w:rPr>
            </w:pPr>
            <w:r w:rsidRPr="00394685">
              <w:rPr>
                <w:b/>
                <w:bCs/>
                <w:lang w:eastAsia="tr-TR"/>
              </w:rPr>
              <w:t>b)</w:t>
            </w:r>
            <w:r w:rsidRPr="00394685">
              <w:rPr>
                <w:lang w:eastAsia="tr-TR"/>
              </w:rPr>
              <w:t xml:space="preserve"> İlçe Merkezi Kepçe çalıştırma ücreti Saati (Saat küsuratları yarım saatin üzerindekiler saate tamlanır. Yarım saate kadar olan küsuratları yarım saate tamlanır. </w:t>
            </w:r>
          </w:p>
        </w:tc>
        <w:tc>
          <w:tcPr>
            <w:tcW w:w="1701" w:type="dxa"/>
            <w:vMerge w:val="restart"/>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1.500,00</w:t>
            </w:r>
          </w:p>
        </w:tc>
        <w:tc>
          <w:tcPr>
            <w:tcW w:w="1701" w:type="dxa"/>
            <w:vMerge w:val="restart"/>
            <w:tcBorders>
              <w:top w:val="nil"/>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2.158,95</w:t>
            </w:r>
          </w:p>
        </w:tc>
        <w:tc>
          <w:tcPr>
            <w:tcW w:w="1843" w:type="dxa"/>
            <w:vMerge w:val="restart"/>
            <w:tcBorders>
              <w:top w:val="nil"/>
              <w:left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2.500,00</w:t>
            </w:r>
          </w:p>
        </w:tc>
      </w:tr>
      <w:tr w:rsidR="00B8409A" w:rsidRPr="00AE09AE" w:rsidTr="00E331F1">
        <w:trPr>
          <w:trHeight w:val="60"/>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210015">
            <w:pPr>
              <w:widowControl/>
              <w:autoSpaceDE/>
              <w:autoSpaceDN/>
              <w:jc w:val="both"/>
              <w:rPr>
                <w:lang w:eastAsia="tr-TR"/>
              </w:rPr>
            </w:pPr>
          </w:p>
        </w:tc>
        <w:tc>
          <w:tcPr>
            <w:tcW w:w="1701" w:type="dxa"/>
            <w:vMerge/>
            <w:tcBorders>
              <w:top w:val="nil"/>
              <w:left w:val="single" w:sz="8" w:space="0" w:color="auto"/>
              <w:bottom w:val="nil"/>
              <w:right w:val="single" w:sz="8" w:space="0" w:color="auto"/>
            </w:tcBorders>
            <w:vAlign w:val="center"/>
            <w:hideMark/>
          </w:tcPr>
          <w:p w:rsidR="00B8409A" w:rsidRPr="00B8409A" w:rsidRDefault="00B8409A" w:rsidP="00210015">
            <w:pPr>
              <w:widowControl/>
              <w:autoSpaceDE/>
              <w:autoSpaceDN/>
              <w:rPr>
                <w:bCs/>
                <w:lang w:eastAsia="tr-TR"/>
              </w:rPr>
            </w:pPr>
          </w:p>
        </w:tc>
        <w:tc>
          <w:tcPr>
            <w:tcW w:w="1701" w:type="dxa"/>
            <w:vMerge/>
            <w:tcBorders>
              <w:top w:val="nil"/>
              <w:left w:val="nil"/>
              <w:bottom w:val="nil"/>
              <w:right w:val="single" w:sz="8" w:space="0" w:color="auto"/>
            </w:tcBorders>
            <w:vAlign w:val="center"/>
            <w:hideMark/>
          </w:tcPr>
          <w:p w:rsidR="00B8409A" w:rsidRPr="00394685" w:rsidRDefault="00B8409A" w:rsidP="00210015">
            <w:pPr>
              <w:widowControl/>
              <w:autoSpaceDE/>
              <w:autoSpaceDN/>
              <w:rPr>
                <w:lang w:eastAsia="tr-TR"/>
              </w:rPr>
            </w:pPr>
          </w:p>
        </w:tc>
        <w:tc>
          <w:tcPr>
            <w:tcW w:w="1843" w:type="dxa"/>
            <w:vMerge/>
            <w:tcBorders>
              <w:left w:val="single" w:sz="8" w:space="0" w:color="auto"/>
              <w:bottom w:val="single" w:sz="8" w:space="0" w:color="000000"/>
              <w:right w:val="single" w:sz="4" w:space="0" w:color="auto"/>
            </w:tcBorders>
            <w:vAlign w:val="center"/>
            <w:hideMark/>
          </w:tcPr>
          <w:p w:rsidR="00B8409A" w:rsidRPr="00B8409A" w:rsidRDefault="00B8409A" w:rsidP="00210015">
            <w:pPr>
              <w:widowControl/>
              <w:autoSpaceDE/>
              <w:autoSpaceDN/>
              <w:rPr>
                <w:b/>
                <w:bCs/>
                <w:color w:val="FF0000"/>
                <w:lang w:eastAsia="tr-TR"/>
              </w:rPr>
            </w:pPr>
          </w:p>
        </w:tc>
      </w:tr>
      <w:tr w:rsidR="00B8409A" w:rsidRPr="00AE09AE" w:rsidTr="00E331F1">
        <w:trPr>
          <w:trHeight w:val="780"/>
        </w:trPr>
        <w:tc>
          <w:tcPr>
            <w:tcW w:w="5827" w:type="dxa"/>
            <w:tcBorders>
              <w:top w:val="single" w:sz="8" w:space="0" w:color="auto"/>
              <w:left w:val="single" w:sz="8" w:space="0" w:color="auto"/>
              <w:bottom w:val="single" w:sz="8" w:space="0" w:color="auto"/>
              <w:right w:val="nil"/>
            </w:tcBorders>
            <w:shd w:val="clear" w:color="auto" w:fill="auto"/>
            <w:vAlign w:val="center"/>
            <w:hideMark/>
          </w:tcPr>
          <w:p w:rsidR="00B8409A" w:rsidRPr="00394685" w:rsidRDefault="00B8409A" w:rsidP="00E331F1">
            <w:pPr>
              <w:widowControl/>
              <w:autoSpaceDE/>
              <w:autoSpaceDN/>
              <w:jc w:val="both"/>
              <w:rPr>
                <w:b/>
                <w:bCs/>
                <w:lang w:eastAsia="tr-TR"/>
              </w:rPr>
            </w:pPr>
            <w:r w:rsidRPr="00394685">
              <w:rPr>
                <w:b/>
                <w:bCs/>
                <w:lang w:eastAsia="tr-TR"/>
              </w:rPr>
              <w:t xml:space="preserve">c) </w:t>
            </w:r>
            <w:r w:rsidRPr="00394685">
              <w:rPr>
                <w:lang w:eastAsia="tr-TR"/>
              </w:rPr>
              <w:t xml:space="preserve">İlçe Merkezinde Kepçe çalıştırma ücreti Saati </w:t>
            </w:r>
            <w:proofErr w:type="spellStart"/>
            <w:r w:rsidRPr="00394685">
              <w:rPr>
                <w:lang w:eastAsia="tr-TR"/>
              </w:rPr>
              <w:t>Mütahitlere</w:t>
            </w:r>
            <w:proofErr w:type="spellEnd"/>
            <w:r w:rsidRPr="00394685">
              <w:rPr>
                <w:lang w:eastAsia="tr-TR"/>
              </w:rPr>
              <w:t xml:space="preserve"> (Saat küsuratları yarım saatin üzerindekiler saate tamlanır. Yarım saate kadar olan küsuratları yarım saate tamlanır. </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2.000,00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2.878,60</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3.000,00</w:t>
            </w:r>
          </w:p>
        </w:tc>
      </w:tr>
      <w:tr w:rsidR="00B8409A" w:rsidRPr="00AE09AE" w:rsidTr="00342396">
        <w:trPr>
          <w:trHeight w:val="203"/>
        </w:trPr>
        <w:tc>
          <w:tcPr>
            <w:tcW w:w="5827" w:type="dxa"/>
            <w:tcBorders>
              <w:top w:val="nil"/>
              <w:left w:val="single" w:sz="8" w:space="0" w:color="auto"/>
              <w:bottom w:val="nil"/>
              <w:right w:val="nil"/>
            </w:tcBorders>
            <w:shd w:val="clear" w:color="auto" w:fill="auto"/>
            <w:vAlign w:val="center"/>
            <w:hideMark/>
          </w:tcPr>
          <w:p w:rsidR="00B8409A" w:rsidRPr="00394685" w:rsidRDefault="00B8409A" w:rsidP="00210015">
            <w:pPr>
              <w:widowControl/>
              <w:autoSpaceDE/>
              <w:autoSpaceDN/>
              <w:rPr>
                <w:b/>
                <w:bCs/>
                <w:lang w:eastAsia="tr-TR"/>
              </w:rPr>
            </w:pPr>
            <w:r w:rsidRPr="00394685">
              <w:rPr>
                <w:b/>
                <w:bCs/>
                <w:lang w:eastAsia="tr-TR"/>
              </w:rPr>
              <w:t xml:space="preserve">d) </w:t>
            </w:r>
            <w:r w:rsidRPr="00394685">
              <w:rPr>
                <w:lang w:eastAsia="tr-TR"/>
              </w:rPr>
              <w:t xml:space="preserve">Traktör başına yükleme ücreti </w:t>
            </w:r>
          </w:p>
        </w:tc>
        <w:tc>
          <w:tcPr>
            <w:tcW w:w="1701" w:type="dxa"/>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300,00</w:t>
            </w:r>
          </w:p>
        </w:tc>
        <w:tc>
          <w:tcPr>
            <w:tcW w:w="1701" w:type="dxa"/>
            <w:tcBorders>
              <w:top w:val="nil"/>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431,79</w:t>
            </w:r>
          </w:p>
        </w:tc>
        <w:tc>
          <w:tcPr>
            <w:tcW w:w="1843" w:type="dxa"/>
            <w:tcBorders>
              <w:top w:val="nil"/>
              <w:left w:val="nil"/>
              <w:bottom w:val="nil"/>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450,00</w:t>
            </w:r>
          </w:p>
        </w:tc>
      </w:tr>
      <w:tr w:rsidR="00B8409A" w:rsidRPr="00AE09AE" w:rsidTr="00B8409A">
        <w:trPr>
          <w:trHeight w:val="323"/>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e)</w:t>
            </w:r>
            <w:r w:rsidRPr="00394685">
              <w:rPr>
                <w:lang w:eastAsia="tr-TR"/>
              </w:rPr>
              <w:t xml:space="preserve"> Kamyon başına yükleme ücreti</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2.158,95</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2.500,00</w:t>
            </w:r>
          </w:p>
        </w:tc>
      </w:tr>
      <w:tr w:rsidR="00B8409A" w:rsidRPr="00AE09AE" w:rsidTr="00B8409A">
        <w:trPr>
          <w:trHeight w:val="258"/>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f) </w:t>
            </w:r>
            <w:r w:rsidRPr="00394685">
              <w:rPr>
                <w:lang w:eastAsia="tr-TR"/>
              </w:rPr>
              <w:t>Tır başına yükleme ücreti</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2.500,00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3.598,25</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4.000,00</w:t>
            </w:r>
          </w:p>
        </w:tc>
      </w:tr>
      <w:tr w:rsidR="00B8409A" w:rsidRPr="00AE09AE" w:rsidTr="00B8409A">
        <w:trPr>
          <w:trHeight w:val="275"/>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g)</w:t>
            </w:r>
            <w:r w:rsidRPr="00394685">
              <w:rPr>
                <w:lang w:eastAsia="tr-TR"/>
              </w:rPr>
              <w:t xml:space="preserve"> Şehir içi Kamyon Yük Nakliyesi</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200,00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287,86</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sidRPr="00B8409A">
              <w:rPr>
                <w:b/>
                <w:lang w:eastAsia="tr-TR"/>
              </w:rPr>
              <w:t>500,00</w:t>
            </w:r>
          </w:p>
        </w:tc>
      </w:tr>
      <w:tr w:rsidR="00210015" w:rsidRPr="00AE09AE" w:rsidTr="0051381B">
        <w:trPr>
          <w:trHeight w:val="252"/>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 xml:space="preserve">5 </w:t>
            </w:r>
            <w:r w:rsidRPr="00394685">
              <w:rPr>
                <w:lang w:eastAsia="tr-TR"/>
              </w:rPr>
              <w:t xml:space="preserve">– </w:t>
            </w:r>
            <w:r w:rsidRPr="00394685">
              <w:rPr>
                <w:b/>
                <w:bCs/>
                <w:lang w:eastAsia="tr-TR"/>
              </w:rPr>
              <w:t>Basılı Evrak Ücreti:</w:t>
            </w:r>
          </w:p>
        </w:tc>
      </w:tr>
      <w:tr w:rsidR="00B8409A" w:rsidRPr="00AE09AE" w:rsidTr="00E331F1">
        <w:trPr>
          <w:trHeight w:val="260"/>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a) </w:t>
            </w:r>
            <w:r w:rsidRPr="00394685">
              <w:rPr>
                <w:lang w:eastAsia="tr-TR"/>
              </w:rPr>
              <w:t xml:space="preserve">Basılı </w:t>
            </w:r>
            <w:proofErr w:type="gramStart"/>
            <w:r w:rsidRPr="00394685">
              <w:rPr>
                <w:lang w:eastAsia="tr-TR"/>
              </w:rPr>
              <w:t>Kağıt</w:t>
            </w:r>
            <w:proofErr w:type="gramEnd"/>
            <w:r w:rsidRPr="00394685">
              <w:rPr>
                <w:lang w:eastAsia="tr-TR"/>
              </w:rPr>
              <w:t xml:space="preserve"> Ücreti</w:t>
            </w:r>
          </w:p>
        </w:tc>
        <w:tc>
          <w:tcPr>
            <w:tcW w:w="1701" w:type="dxa"/>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250,00</w:t>
            </w:r>
          </w:p>
        </w:tc>
        <w:tc>
          <w:tcPr>
            <w:tcW w:w="1701" w:type="dxa"/>
            <w:tcBorders>
              <w:top w:val="nil"/>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359,83</w:t>
            </w:r>
          </w:p>
        </w:tc>
        <w:tc>
          <w:tcPr>
            <w:tcW w:w="1843" w:type="dxa"/>
            <w:tcBorders>
              <w:top w:val="nil"/>
              <w:left w:val="nil"/>
              <w:bottom w:val="nil"/>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400,00</w:t>
            </w:r>
          </w:p>
        </w:tc>
      </w:tr>
      <w:tr w:rsidR="00B8409A" w:rsidRPr="00AE09AE" w:rsidTr="00E331F1">
        <w:trPr>
          <w:trHeight w:val="463"/>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b)</w:t>
            </w:r>
            <w:r w:rsidRPr="00394685">
              <w:rPr>
                <w:lang w:eastAsia="tr-TR"/>
              </w:rPr>
              <w:t xml:space="preserve"> Değerli Kâğıt Ücreti (İşyeri açma ruhsatı, Hafta Tatili Ruh. Hat ruh. vs.)</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719,65</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750,00</w:t>
            </w:r>
          </w:p>
        </w:tc>
      </w:tr>
      <w:tr w:rsidR="00B8409A" w:rsidRPr="00AE09AE" w:rsidTr="00B8409A">
        <w:trPr>
          <w:trHeight w:val="227"/>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c) </w:t>
            </w:r>
            <w:r w:rsidRPr="00394685">
              <w:rPr>
                <w:lang w:eastAsia="tr-TR"/>
              </w:rPr>
              <w:t>Kayıt Suret Harcı</w:t>
            </w:r>
          </w:p>
        </w:tc>
        <w:tc>
          <w:tcPr>
            <w:tcW w:w="1701" w:type="dxa"/>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100,00</w:t>
            </w:r>
          </w:p>
        </w:tc>
        <w:tc>
          <w:tcPr>
            <w:tcW w:w="1701" w:type="dxa"/>
            <w:tcBorders>
              <w:top w:val="nil"/>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143,93</w:t>
            </w:r>
          </w:p>
        </w:tc>
        <w:tc>
          <w:tcPr>
            <w:tcW w:w="1843" w:type="dxa"/>
            <w:tcBorders>
              <w:top w:val="nil"/>
              <w:left w:val="nil"/>
              <w:bottom w:val="nil"/>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150,00</w:t>
            </w:r>
          </w:p>
        </w:tc>
      </w:tr>
      <w:tr w:rsidR="00B8409A" w:rsidRPr="00AE09AE" w:rsidTr="00B8409A">
        <w:trPr>
          <w:trHeight w:val="246"/>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d)</w:t>
            </w:r>
            <w:r w:rsidRPr="00394685">
              <w:rPr>
                <w:lang w:eastAsia="tr-TR"/>
              </w:rPr>
              <w:t xml:space="preserve"> Evlenme Evrak Ücreti</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1.000,00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1.439,30</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2.000,00</w:t>
            </w:r>
          </w:p>
        </w:tc>
      </w:tr>
      <w:tr w:rsidR="00B8409A" w:rsidRPr="00AE09AE" w:rsidTr="00E331F1">
        <w:trPr>
          <w:trHeight w:val="487"/>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342396">
            <w:pPr>
              <w:widowControl/>
              <w:autoSpaceDE/>
              <w:autoSpaceDN/>
              <w:jc w:val="both"/>
              <w:rPr>
                <w:lang w:eastAsia="tr-TR"/>
              </w:rPr>
            </w:pPr>
            <w:r w:rsidRPr="00394685">
              <w:rPr>
                <w:b/>
                <w:bCs/>
                <w:lang w:eastAsia="tr-TR"/>
              </w:rPr>
              <w:t xml:space="preserve">e) </w:t>
            </w:r>
            <w:r w:rsidRPr="00394685">
              <w:rPr>
                <w:lang w:eastAsia="tr-TR"/>
              </w:rPr>
              <w:t>Kayıp olan su depozito makbuzlarının iadesinde alınacak makbuz ücreti</w:t>
            </w:r>
          </w:p>
        </w:tc>
        <w:tc>
          <w:tcPr>
            <w:tcW w:w="1701" w:type="dxa"/>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100,00</w:t>
            </w:r>
          </w:p>
        </w:tc>
        <w:tc>
          <w:tcPr>
            <w:tcW w:w="1701" w:type="dxa"/>
            <w:tcBorders>
              <w:top w:val="nil"/>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143,93</w:t>
            </w:r>
          </w:p>
        </w:tc>
        <w:tc>
          <w:tcPr>
            <w:tcW w:w="1843" w:type="dxa"/>
            <w:tcBorders>
              <w:top w:val="nil"/>
              <w:left w:val="nil"/>
              <w:bottom w:val="nil"/>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110,00</w:t>
            </w:r>
          </w:p>
        </w:tc>
      </w:tr>
      <w:tr w:rsidR="00B8409A" w:rsidRPr="00AE09AE" w:rsidTr="00E331F1">
        <w:trPr>
          <w:trHeight w:val="440"/>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f)</w:t>
            </w:r>
            <w:r w:rsidRPr="00394685">
              <w:rPr>
                <w:lang w:eastAsia="tr-TR"/>
              </w:rPr>
              <w:t xml:space="preserve"> İhale Şartname Bedeli (100.000,00-TL’ ye kadar olan ihaleler için)</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1.000,00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1.439,30</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2.000,00</w:t>
            </w:r>
          </w:p>
        </w:tc>
      </w:tr>
      <w:tr w:rsidR="00B8409A" w:rsidRPr="00AE09AE" w:rsidTr="00B8409A">
        <w:trPr>
          <w:trHeight w:val="322"/>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g)</w:t>
            </w:r>
            <w:r w:rsidRPr="00394685">
              <w:rPr>
                <w:lang w:eastAsia="tr-TR"/>
              </w:rPr>
              <w:t xml:space="preserve"> İhale Şartname Bedeli (100.000,01-TL ve üzeri ihaleler için)</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2.500,00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3.598,25</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5.000,00</w:t>
            </w:r>
          </w:p>
        </w:tc>
      </w:tr>
      <w:tr w:rsidR="00B8409A" w:rsidRPr="00AE09AE" w:rsidTr="00E331F1">
        <w:trPr>
          <w:trHeight w:val="162"/>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h)</w:t>
            </w:r>
            <w:r w:rsidRPr="00394685">
              <w:rPr>
                <w:lang w:eastAsia="tr-TR"/>
              </w:rPr>
              <w:t xml:space="preserve"> Fotokopi çekim ücreti (sayfa başına)</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7,20</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B8409A" w:rsidRDefault="00B8409A" w:rsidP="00EC62FA">
            <w:pPr>
              <w:widowControl/>
              <w:autoSpaceDE/>
              <w:autoSpaceDN/>
              <w:jc w:val="right"/>
              <w:rPr>
                <w:b/>
                <w:lang w:eastAsia="tr-TR"/>
              </w:rPr>
            </w:pPr>
            <w:r>
              <w:rPr>
                <w:b/>
                <w:lang w:eastAsia="tr-TR"/>
              </w:rPr>
              <w:t>7,50</w:t>
            </w:r>
          </w:p>
        </w:tc>
      </w:tr>
      <w:tr w:rsidR="00210015" w:rsidRPr="00AE09AE" w:rsidTr="0051381B">
        <w:trPr>
          <w:trHeight w:val="274"/>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 xml:space="preserve">6 </w:t>
            </w:r>
            <w:r w:rsidRPr="00394685">
              <w:rPr>
                <w:lang w:eastAsia="tr-TR"/>
              </w:rPr>
              <w:t xml:space="preserve">– </w:t>
            </w:r>
            <w:r w:rsidRPr="00394685">
              <w:rPr>
                <w:b/>
                <w:bCs/>
                <w:lang w:eastAsia="tr-TR"/>
              </w:rPr>
              <w:t>Su Ücret Tarifesi:</w:t>
            </w:r>
          </w:p>
        </w:tc>
      </w:tr>
      <w:tr w:rsidR="00B8409A" w:rsidRPr="00AE09AE" w:rsidTr="00E331F1">
        <w:trPr>
          <w:trHeight w:val="270"/>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a)</w:t>
            </w:r>
            <w:r w:rsidRPr="00394685">
              <w:rPr>
                <w:lang w:eastAsia="tr-TR"/>
              </w:rPr>
              <w:t xml:space="preserve"> Meskenler M3</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14,39</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sidRPr="00394685">
              <w:rPr>
                <w:b/>
                <w:bCs/>
                <w:lang w:eastAsia="tr-TR"/>
              </w:rPr>
              <w:t>10,00</w:t>
            </w:r>
          </w:p>
        </w:tc>
      </w:tr>
      <w:tr w:rsidR="00B8409A" w:rsidRPr="00AE09AE" w:rsidTr="00E331F1">
        <w:trPr>
          <w:trHeight w:val="275"/>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b)</w:t>
            </w:r>
            <w:r w:rsidRPr="00394685">
              <w:rPr>
                <w:lang w:eastAsia="tr-TR"/>
              </w:rPr>
              <w:t xml:space="preserve"> Resmi Daireler M3</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21,59</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sidRPr="00394685">
              <w:rPr>
                <w:b/>
                <w:bCs/>
                <w:lang w:eastAsia="tr-TR"/>
              </w:rPr>
              <w:t>15,00</w:t>
            </w:r>
          </w:p>
        </w:tc>
      </w:tr>
      <w:tr w:rsidR="00B8409A" w:rsidRPr="00AE09AE" w:rsidTr="00E331F1">
        <w:trPr>
          <w:trHeight w:val="266"/>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c)</w:t>
            </w:r>
            <w:r w:rsidRPr="00394685">
              <w:rPr>
                <w:lang w:eastAsia="tr-TR"/>
              </w:rPr>
              <w:t xml:space="preserve"> Ticarethaneler M3</w:t>
            </w:r>
          </w:p>
        </w:tc>
        <w:tc>
          <w:tcPr>
            <w:tcW w:w="1701" w:type="dxa"/>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15,00</w:t>
            </w:r>
          </w:p>
        </w:tc>
        <w:tc>
          <w:tcPr>
            <w:tcW w:w="1701" w:type="dxa"/>
            <w:tcBorders>
              <w:top w:val="nil"/>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21,59</w:t>
            </w:r>
          </w:p>
        </w:tc>
        <w:tc>
          <w:tcPr>
            <w:tcW w:w="1843" w:type="dxa"/>
            <w:tcBorders>
              <w:top w:val="nil"/>
              <w:left w:val="nil"/>
              <w:bottom w:val="nil"/>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sidRPr="00394685">
              <w:rPr>
                <w:b/>
                <w:bCs/>
                <w:lang w:eastAsia="tr-TR"/>
              </w:rPr>
              <w:t>15,00</w:t>
            </w:r>
          </w:p>
        </w:tc>
      </w:tr>
      <w:tr w:rsidR="00B8409A" w:rsidRPr="00AE09AE" w:rsidTr="00E331F1">
        <w:trPr>
          <w:trHeight w:val="254"/>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d) </w:t>
            </w:r>
            <w:r w:rsidRPr="00394685">
              <w:rPr>
                <w:lang w:eastAsia="tr-TR"/>
              </w:rPr>
              <w:t>Saatsiz Abonelerden</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2.500,00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3.598,25</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4.000</w:t>
            </w:r>
            <w:r w:rsidRPr="00394685">
              <w:rPr>
                <w:b/>
                <w:bCs/>
                <w:lang w:eastAsia="tr-TR"/>
              </w:rPr>
              <w:t>,00</w:t>
            </w:r>
          </w:p>
        </w:tc>
      </w:tr>
      <w:tr w:rsidR="00B8409A" w:rsidRPr="00AE09AE" w:rsidTr="00E331F1">
        <w:trPr>
          <w:trHeight w:val="271"/>
        </w:trPr>
        <w:tc>
          <w:tcPr>
            <w:tcW w:w="5827" w:type="dxa"/>
            <w:tcBorders>
              <w:top w:val="nil"/>
              <w:left w:val="single" w:sz="8" w:space="0" w:color="auto"/>
              <w:bottom w:val="nil"/>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e)</w:t>
            </w:r>
            <w:r w:rsidRPr="00394685">
              <w:rPr>
                <w:lang w:eastAsia="tr-TR"/>
              </w:rPr>
              <w:t xml:space="preserve"> Müteahhit İnşaat ve Şantiyeler M3</w:t>
            </w:r>
          </w:p>
        </w:tc>
        <w:tc>
          <w:tcPr>
            <w:tcW w:w="1701" w:type="dxa"/>
            <w:tcBorders>
              <w:top w:val="nil"/>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50,00</w:t>
            </w:r>
          </w:p>
        </w:tc>
        <w:tc>
          <w:tcPr>
            <w:tcW w:w="1701" w:type="dxa"/>
            <w:tcBorders>
              <w:top w:val="nil"/>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71,97</w:t>
            </w:r>
          </w:p>
        </w:tc>
        <w:tc>
          <w:tcPr>
            <w:tcW w:w="1843" w:type="dxa"/>
            <w:tcBorders>
              <w:top w:val="nil"/>
              <w:left w:val="nil"/>
              <w:bottom w:val="nil"/>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10</w:t>
            </w:r>
            <w:r w:rsidRPr="00394685">
              <w:rPr>
                <w:b/>
                <w:bCs/>
                <w:lang w:eastAsia="tr-TR"/>
              </w:rPr>
              <w:t>0,00</w:t>
            </w:r>
          </w:p>
        </w:tc>
      </w:tr>
      <w:tr w:rsidR="00B8409A" w:rsidRPr="00AE09AE" w:rsidTr="00E331F1">
        <w:trPr>
          <w:trHeight w:val="248"/>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lang w:eastAsia="tr-TR"/>
              </w:rPr>
            </w:pPr>
            <w:r w:rsidRPr="00394685">
              <w:rPr>
                <w:b/>
                <w:bCs/>
                <w:lang w:eastAsia="tr-TR"/>
              </w:rPr>
              <w:t xml:space="preserve">f) </w:t>
            </w:r>
            <w:r w:rsidRPr="00394685">
              <w:rPr>
                <w:lang w:eastAsia="tr-TR"/>
              </w:rPr>
              <w:t>Halk İnşaat ve Şantiyeler M3</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71,97</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sidRPr="00394685">
              <w:rPr>
                <w:b/>
                <w:bCs/>
                <w:lang w:eastAsia="tr-TR"/>
              </w:rPr>
              <w:t>50,00</w:t>
            </w:r>
          </w:p>
        </w:tc>
      </w:tr>
      <w:tr w:rsidR="00B8409A" w:rsidRPr="00AE09AE" w:rsidTr="002E2D23">
        <w:trPr>
          <w:trHeight w:val="465"/>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lang w:eastAsia="tr-TR"/>
              </w:rPr>
            </w:pPr>
            <w:r w:rsidRPr="00394685">
              <w:rPr>
                <w:b/>
                <w:bCs/>
                <w:lang w:eastAsia="tr-TR"/>
              </w:rPr>
              <w:t xml:space="preserve">h) </w:t>
            </w:r>
            <w:r w:rsidRPr="00394685">
              <w:rPr>
                <w:lang w:eastAsia="tr-TR"/>
              </w:rPr>
              <w:t>Kaçak su tespitlerinde bir ayda sarf ettiği su ücretinin üç katı ile birlikte</w:t>
            </w:r>
          </w:p>
        </w:tc>
        <w:tc>
          <w:tcPr>
            <w:tcW w:w="170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5.000,00</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7.196,50</w:t>
            </w:r>
          </w:p>
        </w:tc>
        <w:tc>
          <w:tcPr>
            <w:tcW w:w="1843" w:type="dxa"/>
            <w:tcBorders>
              <w:top w:val="single" w:sz="4" w:space="0" w:color="auto"/>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10</w:t>
            </w:r>
            <w:r w:rsidRPr="00394685">
              <w:rPr>
                <w:b/>
                <w:bCs/>
                <w:lang w:eastAsia="tr-TR"/>
              </w:rPr>
              <w:t>.000,00</w:t>
            </w:r>
          </w:p>
        </w:tc>
      </w:tr>
      <w:tr w:rsidR="00B8409A" w:rsidRPr="00AE09AE" w:rsidTr="00E331F1">
        <w:trPr>
          <w:trHeight w:val="259"/>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lang w:eastAsia="tr-TR"/>
              </w:rPr>
            </w:pPr>
            <w:r w:rsidRPr="00394685">
              <w:rPr>
                <w:b/>
                <w:bCs/>
                <w:lang w:eastAsia="tr-TR"/>
              </w:rPr>
              <w:t>ı)</w:t>
            </w:r>
            <w:r w:rsidRPr="00394685">
              <w:rPr>
                <w:lang w:eastAsia="tr-TR"/>
              </w:rPr>
              <w:t xml:space="preserve"> Su Abone Ücreti</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500,00</w:t>
            </w:r>
          </w:p>
        </w:tc>
        <w:tc>
          <w:tcPr>
            <w:tcW w:w="1701" w:type="dxa"/>
            <w:tcBorders>
              <w:top w:val="nil"/>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719,65</w:t>
            </w:r>
          </w:p>
        </w:tc>
        <w:tc>
          <w:tcPr>
            <w:tcW w:w="1843" w:type="dxa"/>
            <w:tcBorders>
              <w:top w:val="nil"/>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750</w:t>
            </w:r>
            <w:r w:rsidRPr="00394685">
              <w:rPr>
                <w:b/>
                <w:bCs/>
                <w:lang w:eastAsia="tr-TR"/>
              </w:rPr>
              <w:t>,00</w:t>
            </w:r>
          </w:p>
        </w:tc>
      </w:tr>
      <w:tr w:rsidR="00B8409A" w:rsidRPr="00AE09AE" w:rsidTr="00342396">
        <w:trPr>
          <w:trHeight w:val="320"/>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lang w:eastAsia="tr-TR"/>
              </w:rPr>
            </w:pPr>
            <w:r w:rsidRPr="00394685">
              <w:rPr>
                <w:b/>
                <w:bCs/>
                <w:lang w:eastAsia="tr-TR"/>
              </w:rPr>
              <w:t>j)</w:t>
            </w:r>
            <w:r w:rsidRPr="00394685">
              <w:rPr>
                <w:lang w:eastAsia="tr-TR"/>
              </w:rPr>
              <w:t xml:space="preserve"> Açma Kapama Ücreti</w:t>
            </w:r>
          </w:p>
        </w:tc>
        <w:tc>
          <w:tcPr>
            <w:tcW w:w="170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500,00</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719,65</w:t>
            </w:r>
          </w:p>
        </w:tc>
        <w:tc>
          <w:tcPr>
            <w:tcW w:w="1843" w:type="dxa"/>
            <w:tcBorders>
              <w:top w:val="single" w:sz="4" w:space="0" w:color="auto"/>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750</w:t>
            </w:r>
            <w:r w:rsidRPr="00394685">
              <w:rPr>
                <w:b/>
                <w:bCs/>
                <w:lang w:eastAsia="tr-TR"/>
              </w:rPr>
              <w:t>,00</w:t>
            </w:r>
          </w:p>
        </w:tc>
      </w:tr>
      <w:tr w:rsidR="00B8409A" w:rsidRPr="00AE09AE" w:rsidTr="00342396">
        <w:trPr>
          <w:trHeight w:val="253"/>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jc w:val="both"/>
              <w:rPr>
                <w:lang w:eastAsia="tr-TR"/>
              </w:rPr>
            </w:pPr>
            <w:r w:rsidRPr="00394685">
              <w:rPr>
                <w:b/>
                <w:bCs/>
                <w:lang w:eastAsia="tr-TR"/>
              </w:rPr>
              <w:t>h)</w:t>
            </w:r>
            <w:r w:rsidRPr="00394685">
              <w:rPr>
                <w:lang w:eastAsia="tr-TR"/>
              </w:rPr>
              <w:t xml:space="preserve"> Sayaç Sökme ve Takma Ücreti</w:t>
            </w:r>
          </w:p>
        </w:tc>
        <w:tc>
          <w:tcPr>
            <w:tcW w:w="170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250,00</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359,83</w:t>
            </w:r>
          </w:p>
        </w:tc>
        <w:tc>
          <w:tcPr>
            <w:tcW w:w="1843" w:type="dxa"/>
            <w:tcBorders>
              <w:top w:val="single" w:sz="4" w:space="0" w:color="auto"/>
              <w:left w:val="nil"/>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500</w:t>
            </w:r>
            <w:r w:rsidRPr="00394685">
              <w:rPr>
                <w:b/>
                <w:bCs/>
                <w:lang w:eastAsia="tr-TR"/>
              </w:rPr>
              <w:t>,00</w:t>
            </w:r>
          </w:p>
        </w:tc>
      </w:tr>
      <w:tr w:rsidR="00210015" w:rsidRPr="00AE09AE" w:rsidTr="0051381B">
        <w:trPr>
          <w:trHeight w:val="253"/>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 xml:space="preserve">7 </w:t>
            </w:r>
            <w:r w:rsidRPr="00394685">
              <w:rPr>
                <w:lang w:eastAsia="tr-TR"/>
              </w:rPr>
              <w:t xml:space="preserve">- </w:t>
            </w:r>
            <w:r w:rsidRPr="00394685">
              <w:rPr>
                <w:b/>
                <w:bCs/>
                <w:lang w:eastAsia="tr-TR"/>
              </w:rPr>
              <w:t>Fen ve İmar İşleri Ücreti:</w:t>
            </w:r>
          </w:p>
        </w:tc>
      </w:tr>
      <w:tr w:rsidR="00B8409A" w:rsidRPr="00AE09AE" w:rsidTr="00394685">
        <w:trPr>
          <w:trHeight w:val="250"/>
        </w:trPr>
        <w:tc>
          <w:tcPr>
            <w:tcW w:w="5827" w:type="dxa"/>
            <w:tcBorders>
              <w:top w:val="single" w:sz="4" w:space="0" w:color="auto"/>
              <w:left w:val="single" w:sz="8" w:space="0" w:color="auto"/>
              <w:bottom w:val="nil"/>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a) </w:t>
            </w:r>
            <w:r w:rsidRPr="00394685">
              <w:rPr>
                <w:lang w:eastAsia="tr-TR"/>
              </w:rPr>
              <w:t>Özel Keşif ve İnceleme Ücreti</w:t>
            </w:r>
          </w:p>
        </w:tc>
        <w:tc>
          <w:tcPr>
            <w:tcW w:w="1701" w:type="dxa"/>
            <w:tcBorders>
              <w:top w:val="single" w:sz="4" w:space="0" w:color="auto"/>
              <w:left w:val="single" w:sz="8" w:space="0" w:color="auto"/>
              <w:bottom w:val="nil"/>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300,00</w:t>
            </w:r>
          </w:p>
        </w:tc>
        <w:tc>
          <w:tcPr>
            <w:tcW w:w="1701" w:type="dxa"/>
            <w:tcBorders>
              <w:top w:val="single" w:sz="4" w:space="0" w:color="auto"/>
              <w:left w:val="nil"/>
              <w:bottom w:val="nil"/>
              <w:right w:val="single" w:sz="8" w:space="0" w:color="auto"/>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431,79</w:t>
            </w:r>
          </w:p>
        </w:tc>
        <w:tc>
          <w:tcPr>
            <w:tcW w:w="1843" w:type="dxa"/>
            <w:tcBorders>
              <w:top w:val="single" w:sz="4" w:space="0" w:color="auto"/>
              <w:left w:val="nil"/>
              <w:bottom w:val="nil"/>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1.000</w:t>
            </w:r>
            <w:r w:rsidRPr="00394685">
              <w:rPr>
                <w:b/>
                <w:bCs/>
                <w:lang w:eastAsia="tr-TR"/>
              </w:rPr>
              <w:t>,00</w:t>
            </w:r>
          </w:p>
        </w:tc>
      </w:tr>
      <w:tr w:rsidR="00B8409A" w:rsidRPr="00AE09AE" w:rsidTr="00E331F1">
        <w:trPr>
          <w:trHeight w:val="267"/>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b) </w:t>
            </w:r>
            <w:r w:rsidRPr="00394685">
              <w:rPr>
                <w:lang w:eastAsia="tr-TR"/>
              </w:rPr>
              <w:t>İmar Çap Ücreti ( 0 – 2000 m2 )</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400,00</w:t>
            </w:r>
          </w:p>
        </w:tc>
        <w:tc>
          <w:tcPr>
            <w:tcW w:w="1701" w:type="dxa"/>
            <w:tcBorders>
              <w:top w:val="single" w:sz="8" w:space="0" w:color="auto"/>
              <w:left w:val="nil"/>
              <w:bottom w:val="single" w:sz="8" w:space="0" w:color="auto"/>
              <w:right w:val="nil"/>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575,72</w:t>
            </w:r>
          </w:p>
        </w:tc>
        <w:tc>
          <w:tcPr>
            <w:tcW w:w="184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750</w:t>
            </w:r>
            <w:r w:rsidRPr="00394685">
              <w:rPr>
                <w:b/>
                <w:bCs/>
                <w:lang w:eastAsia="tr-TR"/>
              </w:rPr>
              <w:t>,00</w:t>
            </w:r>
          </w:p>
        </w:tc>
      </w:tr>
      <w:tr w:rsidR="00B8409A" w:rsidRPr="00AE09AE" w:rsidTr="00E331F1">
        <w:trPr>
          <w:trHeight w:val="272"/>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lastRenderedPageBreak/>
              <w:t xml:space="preserve">c) </w:t>
            </w:r>
            <w:r w:rsidRPr="00394685">
              <w:rPr>
                <w:lang w:eastAsia="tr-TR"/>
              </w:rPr>
              <w:t>İmar Çap Ücreti ( 0 – 4000 m2 )</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440,00</w:t>
            </w:r>
          </w:p>
        </w:tc>
        <w:tc>
          <w:tcPr>
            <w:tcW w:w="1701" w:type="dxa"/>
            <w:tcBorders>
              <w:top w:val="nil"/>
              <w:left w:val="nil"/>
              <w:bottom w:val="single" w:sz="8" w:space="0" w:color="auto"/>
              <w:right w:val="nil"/>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633,29</w:t>
            </w:r>
          </w:p>
        </w:tc>
        <w:tc>
          <w:tcPr>
            <w:tcW w:w="1843" w:type="dxa"/>
            <w:tcBorders>
              <w:top w:val="nil"/>
              <w:left w:val="single" w:sz="8" w:space="0" w:color="auto"/>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850</w:t>
            </w:r>
            <w:r w:rsidRPr="00394685">
              <w:rPr>
                <w:b/>
                <w:bCs/>
                <w:lang w:eastAsia="tr-TR"/>
              </w:rPr>
              <w:t>,00</w:t>
            </w:r>
          </w:p>
        </w:tc>
      </w:tr>
      <w:tr w:rsidR="00B8409A" w:rsidRPr="00AE09AE" w:rsidTr="00E331F1">
        <w:trPr>
          <w:trHeight w:val="247"/>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d) </w:t>
            </w:r>
            <w:r w:rsidRPr="00394685">
              <w:rPr>
                <w:lang w:eastAsia="tr-TR"/>
              </w:rPr>
              <w:t>İmar Çap Ücreti ( 0 – 6000 m2 )</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485,00</w:t>
            </w:r>
          </w:p>
        </w:tc>
        <w:tc>
          <w:tcPr>
            <w:tcW w:w="1701" w:type="dxa"/>
            <w:tcBorders>
              <w:top w:val="nil"/>
              <w:left w:val="nil"/>
              <w:bottom w:val="single" w:sz="8" w:space="0" w:color="auto"/>
              <w:right w:val="nil"/>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698,06</w:t>
            </w:r>
          </w:p>
        </w:tc>
        <w:tc>
          <w:tcPr>
            <w:tcW w:w="1843" w:type="dxa"/>
            <w:tcBorders>
              <w:top w:val="nil"/>
              <w:left w:val="single" w:sz="8" w:space="0" w:color="auto"/>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950</w:t>
            </w:r>
            <w:r w:rsidRPr="00394685">
              <w:rPr>
                <w:b/>
                <w:bCs/>
                <w:lang w:eastAsia="tr-TR"/>
              </w:rPr>
              <w:t>,00</w:t>
            </w:r>
          </w:p>
        </w:tc>
      </w:tr>
      <w:tr w:rsidR="00B8409A" w:rsidRPr="00AE09AE" w:rsidTr="00E331F1">
        <w:trPr>
          <w:trHeight w:val="266"/>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e) </w:t>
            </w:r>
            <w:r w:rsidRPr="00394685">
              <w:rPr>
                <w:lang w:eastAsia="tr-TR"/>
              </w:rPr>
              <w:t>İmar Çap Ücreti ( 0 – 8000 m2 )</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530,00</w:t>
            </w:r>
          </w:p>
        </w:tc>
        <w:tc>
          <w:tcPr>
            <w:tcW w:w="1701" w:type="dxa"/>
            <w:tcBorders>
              <w:top w:val="nil"/>
              <w:left w:val="nil"/>
              <w:bottom w:val="single" w:sz="8" w:space="0" w:color="auto"/>
              <w:right w:val="nil"/>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762,83</w:t>
            </w:r>
          </w:p>
        </w:tc>
        <w:tc>
          <w:tcPr>
            <w:tcW w:w="1843" w:type="dxa"/>
            <w:tcBorders>
              <w:top w:val="nil"/>
              <w:left w:val="single" w:sz="8" w:space="0" w:color="auto"/>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1.000</w:t>
            </w:r>
            <w:r w:rsidRPr="00394685">
              <w:rPr>
                <w:b/>
                <w:bCs/>
                <w:lang w:eastAsia="tr-TR"/>
              </w:rPr>
              <w:t>,00</w:t>
            </w:r>
          </w:p>
        </w:tc>
      </w:tr>
      <w:tr w:rsidR="00B8409A" w:rsidRPr="00AE09AE" w:rsidTr="00832DF9">
        <w:trPr>
          <w:trHeight w:val="229"/>
        </w:trPr>
        <w:tc>
          <w:tcPr>
            <w:tcW w:w="5827" w:type="dxa"/>
            <w:tcBorders>
              <w:top w:val="nil"/>
              <w:left w:val="single" w:sz="8" w:space="0" w:color="auto"/>
              <w:bottom w:val="single" w:sz="8" w:space="0" w:color="auto"/>
              <w:right w:val="nil"/>
            </w:tcBorders>
            <w:shd w:val="clear" w:color="auto" w:fill="auto"/>
            <w:noWrap/>
            <w:vAlign w:val="center"/>
            <w:hideMark/>
          </w:tcPr>
          <w:p w:rsidR="00B8409A" w:rsidRPr="00394685" w:rsidRDefault="00B8409A" w:rsidP="00210015">
            <w:pPr>
              <w:widowControl/>
              <w:autoSpaceDE/>
              <w:autoSpaceDN/>
              <w:rPr>
                <w:lang w:eastAsia="tr-TR"/>
              </w:rPr>
            </w:pPr>
            <w:r w:rsidRPr="00394685">
              <w:rPr>
                <w:b/>
                <w:bCs/>
                <w:lang w:eastAsia="tr-TR"/>
              </w:rPr>
              <w:t xml:space="preserve">f) </w:t>
            </w:r>
            <w:r w:rsidRPr="00394685">
              <w:rPr>
                <w:lang w:eastAsia="tr-TR"/>
              </w:rPr>
              <w:t>İmar Çap Ücreti ( 0 – 10000 m2 )</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B8409A" w:rsidRPr="00B8409A" w:rsidRDefault="00B8409A" w:rsidP="00210015">
            <w:pPr>
              <w:widowControl/>
              <w:autoSpaceDE/>
              <w:autoSpaceDN/>
              <w:jc w:val="right"/>
              <w:rPr>
                <w:bCs/>
                <w:lang w:eastAsia="tr-TR"/>
              </w:rPr>
            </w:pPr>
            <w:r w:rsidRPr="00B8409A">
              <w:rPr>
                <w:bCs/>
                <w:lang w:eastAsia="tr-TR"/>
              </w:rPr>
              <w:t>580,00</w:t>
            </w:r>
          </w:p>
        </w:tc>
        <w:tc>
          <w:tcPr>
            <w:tcW w:w="1701" w:type="dxa"/>
            <w:tcBorders>
              <w:top w:val="nil"/>
              <w:left w:val="nil"/>
              <w:bottom w:val="single" w:sz="8" w:space="0" w:color="auto"/>
              <w:right w:val="nil"/>
            </w:tcBorders>
            <w:shd w:val="clear" w:color="auto" w:fill="auto"/>
            <w:noWrap/>
            <w:vAlign w:val="center"/>
            <w:hideMark/>
          </w:tcPr>
          <w:p w:rsidR="00B8409A" w:rsidRPr="00394685" w:rsidRDefault="00B8409A" w:rsidP="00210015">
            <w:pPr>
              <w:widowControl/>
              <w:autoSpaceDE/>
              <w:autoSpaceDN/>
              <w:jc w:val="right"/>
              <w:rPr>
                <w:lang w:eastAsia="tr-TR"/>
              </w:rPr>
            </w:pPr>
            <w:r w:rsidRPr="00394685">
              <w:rPr>
                <w:lang w:eastAsia="tr-TR"/>
              </w:rPr>
              <w:t>834,79</w:t>
            </w:r>
          </w:p>
        </w:tc>
        <w:tc>
          <w:tcPr>
            <w:tcW w:w="1843" w:type="dxa"/>
            <w:tcBorders>
              <w:top w:val="nil"/>
              <w:left w:val="single" w:sz="8" w:space="0" w:color="auto"/>
              <w:bottom w:val="single" w:sz="8" w:space="0" w:color="auto"/>
              <w:right w:val="single" w:sz="4" w:space="0" w:color="auto"/>
            </w:tcBorders>
            <w:shd w:val="clear" w:color="auto" w:fill="auto"/>
            <w:noWrap/>
            <w:vAlign w:val="center"/>
            <w:hideMark/>
          </w:tcPr>
          <w:p w:rsidR="00B8409A" w:rsidRPr="00394685" w:rsidRDefault="00B8409A" w:rsidP="00EC62FA">
            <w:pPr>
              <w:widowControl/>
              <w:autoSpaceDE/>
              <w:autoSpaceDN/>
              <w:jc w:val="right"/>
              <w:rPr>
                <w:b/>
                <w:bCs/>
                <w:lang w:eastAsia="tr-TR"/>
              </w:rPr>
            </w:pPr>
            <w:r>
              <w:rPr>
                <w:b/>
                <w:bCs/>
                <w:lang w:eastAsia="tr-TR"/>
              </w:rPr>
              <w:t>1.200</w:t>
            </w:r>
            <w:r w:rsidRPr="00394685">
              <w:rPr>
                <w:b/>
                <w:bCs/>
                <w:lang w:eastAsia="tr-TR"/>
              </w:rPr>
              <w:t>,00</w:t>
            </w:r>
          </w:p>
        </w:tc>
      </w:tr>
      <w:tr w:rsidR="00210015" w:rsidRPr="00AE09AE" w:rsidTr="00394685">
        <w:trPr>
          <w:trHeight w:val="333"/>
        </w:trPr>
        <w:tc>
          <w:tcPr>
            <w:tcW w:w="11072" w:type="dxa"/>
            <w:gridSpan w:val="4"/>
            <w:tcBorders>
              <w:top w:val="single" w:sz="8" w:space="0" w:color="auto"/>
              <w:left w:val="single" w:sz="8" w:space="0" w:color="auto"/>
              <w:bottom w:val="single" w:sz="8" w:space="0" w:color="auto"/>
              <w:right w:val="single" w:sz="4" w:space="0" w:color="auto"/>
            </w:tcBorders>
            <w:shd w:val="clear" w:color="auto" w:fill="auto"/>
            <w:noWrap/>
            <w:vAlign w:val="center"/>
            <w:hideMark/>
          </w:tcPr>
          <w:p w:rsidR="00210015" w:rsidRPr="00394685" w:rsidRDefault="00210015" w:rsidP="00210015">
            <w:pPr>
              <w:widowControl/>
              <w:autoSpaceDE/>
              <w:autoSpaceDN/>
              <w:rPr>
                <w:b/>
                <w:bCs/>
                <w:lang w:eastAsia="tr-TR"/>
              </w:rPr>
            </w:pPr>
            <w:r w:rsidRPr="00394685">
              <w:rPr>
                <w:b/>
                <w:bCs/>
                <w:lang w:eastAsia="tr-TR"/>
              </w:rPr>
              <w:t>g) Resmi Kurum ve Mahkemelere çıkartılacak olan İmar çaplarından ücret alınmaz.</w:t>
            </w:r>
          </w:p>
        </w:tc>
      </w:tr>
      <w:tr w:rsidR="00210015" w:rsidRPr="00AE09AE" w:rsidTr="0051381B">
        <w:trPr>
          <w:trHeight w:val="215"/>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 xml:space="preserve">8 - </w:t>
            </w:r>
            <w:proofErr w:type="gramStart"/>
            <w:r w:rsidRPr="00394685">
              <w:rPr>
                <w:b/>
                <w:bCs/>
                <w:lang w:eastAsia="tr-TR"/>
              </w:rPr>
              <w:t>İskan</w:t>
            </w:r>
            <w:proofErr w:type="gramEnd"/>
            <w:r w:rsidRPr="00394685">
              <w:rPr>
                <w:b/>
                <w:bCs/>
                <w:lang w:eastAsia="tr-TR"/>
              </w:rPr>
              <w:t xml:space="preserve"> Kontrol Ücreti:</w:t>
            </w:r>
          </w:p>
        </w:tc>
      </w:tr>
      <w:tr w:rsidR="0051381B" w:rsidRPr="00AE09AE" w:rsidTr="00E331F1">
        <w:trPr>
          <w:trHeight w:val="366"/>
        </w:trPr>
        <w:tc>
          <w:tcPr>
            <w:tcW w:w="5827" w:type="dxa"/>
            <w:tcBorders>
              <w:top w:val="nil"/>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a) </w:t>
            </w:r>
            <w:r w:rsidRPr="00394685">
              <w:rPr>
                <w:lang w:eastAsia="tr-TR"/>
              </w:rPr>
              <w:t xml:space="preserve">Yapı Kullanma izni almadan </w:t>
            </w:r>
            <w:proofErr w:type="gramStart"/>
            <w:r w:rsidRPr="00394685">
              <w:rPr>
                <w:lang w:eastAsia="tr-TR"/>
              </w:rPr>
              <w:t>iskan</w:t>
            </w:r>
            <w:proofErr w:type="gramEnd"/>
            <w:r w:rsidRPr="00394685">
              <w:rPr>
                <w:lang w:eastAsia="tr-TR"/>
              </w:rPr>
              <w:t xml:space="preserve"> edilen bağımsız bölüm için</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51381B" w:rsidRPr="00B8409A" w:rsidRDefault="0051381B" w:rsidP="00210015">
            <w:pPr>
              <w:widowControl/>
              <w:autoSpaceDE/>
              <w:autoSpaceDN/>
              <w:jc w:val="right"/>
              <w:rPr>
                <w:bCs/>
                <w:lang w:eastAsia="tr-TR"/>
              </w:rPr>
            </w:pPr>
            <w:r w:rsidRPr="00B8409A">
              <w:rPr>
                <w:bCs/>
                <w:lang w:eastAsia="tr-TR"/>
              </w:rPr>
              <w:t>1.000,00</w:t>
            </w:r>
          </w:p>
        </w:tc>
        <w:tc>
          <w:tcPr>
            <w:tcW w:w="1701" w:type="dxa"/>
            <w:tcBorders>
              <w:top w:val="nil"/>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tcBorders>
              <w:top w:val="nil"/>
              <w:left w:val="nil"/>
              <w:bottom w:val="single" w:sz="8" w:space="0" w:color="auto"/>
              <w:right w:val="single" w:sz="4" w:space="0" w:color="auto"/>
            </w:tcBorders>
            <w:shd w:val="clear" w:color="auto" w:fill="auto"/>
            <w:noWrap/>
            <w:vAlign w:val="center"/>
            <w:hideMark/>
          </w:tcPr>
          <w:p w:rsidR="0051381B" w:rsidRPr="0051381B" w:rsidRDefault="0051381B" w:rsidP="00EC62FA">
            <w:pPr>
              <w:widowControl/>
              <w:autoSpaceDE/>
              <w:autoSpaceDN/>
              <w:jc w:val="right"/>
              <w:rPr>
                <w:b/>
                <w:bCs/>
                <w:lang w:eastAsia="tr-TR"/>
              </w:rPr>
            </w:pPr>
            <w:r w:rsidRPr="0051381B">
              <w:rPr>
                <w:b/>
                <w:bCs/>
                <w:lang w:eastAsia="tr-TR"/>
              </w:rPr>
              <w:t>2.000,00</w:t>
            </w:r>
          </w:p>
        </w:tc>
      </w:tr>
      <w:tr w:rsidR="0051381B" w:rsidRPr="00AE09AE" w:rsidTr="00E331F1">
        <w:trPr>
          <w:trHeight w:val="458"/>
        </w:trPr>
        <w:tc>
          <w:tcPr>
            <w:tcW w:w="5827" w:type="dxa"/>
            <w:tcBorders>
              <w:top w:val="nil"/>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b)</w:t>
            </w:r>
            <w:r w:rsidRPr="00394685">
              <w:rPr>
                <w:lang w:eastAsia="tr-TR"/>
              </w:rPr>
              <w:t xml:space="preserve"> Her daire ve işyeri için mal sahibi </w:t>
            </w:r>
            <w:proofErr w:type="gramStart"/>
            <w:r w:rsidRPr="00394685">
              <w:rPr>
                <w:lang w:eastAsia="tr-TR"/>
              </w:rPr>
              <w:t>iskanını</w:t>
            </w:r>
            <w:proofErr w:type="gramEnd"/>
            <w:r w:rsidRPr="00394685">
              <w:rPr>
                <w:lang w:eastAsia="tr-TR"/>
              </w:rPr>
              <w:t xml:space="preserve"> alırken daire başına</w:t>
            </w:r>
          </w:p>
        </w:tc>
        <w:tc>
          <w:tcPr>
            <w:tcW w:w="1701" w:type="dxa"/>
            <w:tcBorders>
              <w:top w:val="nil"/>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1.000,00</w:t>
            </w:r>
          </w:p>
        </w:tc>
        <w:tc>
          <w:tcPr>
            <w:tcW w:w="1701" w:type="dxa"/>
            <w:tcBorders>
              <w:top w:val="nil"/>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tcBorders>
              <w:top w:val="nil"/>
              <w:left w:val="nil"/>
              <w:bottom w:val="nil"/>
              <w:right w:val="single" w:sz="4" w:space="0" w:color="auto"/>
            </w:tcBorders>
            <w:shd w:val="clear" w:color="auto" w:fill="auto"/>
            <w:noWrap/>
            <w:vAlign w:val="center"/>
            <w:hideMark/>
          </w:tcPr>
          <w:p w:rsidR="0051381B" w:rsidRPr="0051381B" w:rsidRDefault="0051381B" w:rsidP="00EC62FA">
            <w:pPr>
              <w:widowControl/>
              <w:autoSpaceDE/>
              <w:autoSpaceDN/>
              <w:jc w:val="right"/>
              <w:rPr>
                <w:b/>
                <w:bCs/>
                <w:lang w:eastAsia="tr-TR"/>
              </w:rPr>
            </w:pPr>
            <w:r w:rsidRPr="0051381B">
              <w:rPr>
                <w:b/>
                <w:bCs/>
                <w:lang w:eastAsia="tr-TR"/>
              </w:rPr>
              <w:t>2.000,00</w:t>
            </w:r>
          </w:p>
        </w:tc>
      </w:tr>
      <w:tr w:rsidR="0051381B" w:rsidRPr="00AE09AE" w:rsidTr="00E331F1">
        <w:trPr>
          <w:trHeight w:val="251"/>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c) </w:t>
            </w:r>
            <w:r w:rsidRPr="00394685">
              <w:rPr>
                <w:lang w:eastAsia="tr-TR"/>
              </w:rPr>
              <w:t>Otel ve Pansiyonlarda oda sayısı</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500,00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719,65</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51381B" w:rsidRPr="0051381B" w:rsidRDefault="0051381B" w:rsidP="0051381B">
            <w:pPr>
              <w:widowControl/>
              <w:autoSpaceDE/>
              <w:autoSpaceDN/>
              <w:jc w:val="right"/>
              <w:rPr>
                <w:b/>
                <w:bCs/>
                <w:lang w:eastAsia="tr-TR"/>
              </w:rPr>
            </w:pPr>
            <w:r w:rsidRPr="0051381B">
              <w:rPr>
                <w:b/>
                <w:bCs/>
                <w:lang w:eastAsia="tr-TR"/>
              </w:rPr>
              <w:t>1.000,00</w:t>
            </w:r>
          </w:p>
        </w:tc>
      </w:tr>
      <w:tr w:rsidR="0051381B" w:rsidRPr="00AE09AE" w:rsidTr="0051381B">
        <w:trPr>
          <w:trHeight w:val="270"/>
        </w:trPr>
        <w:tc>
          <w:tcPr>
            <w:tcW w:w="5827" w:type="dxa"/>
            <w:tcBorders>
              <w:top w:val="single" w:sz="4" w:space="0" w:color="auto"/>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d) </w:t>
            </w:r>
            <w:r w:rsidRPr="00394685">
              <w:rPr>
                <w:lang w:eastAsia="tr-TR"/>
              </w:rPr>
              <w:t>Lokanta ve benzeri</w:t>
            </w:r>
          </w:p>
        </w:tc>
        <w:tc>
          <w:tcPr>
            <w:tcW w:w="1701" w:type="dxa"/>
            <w:tcBorders>
              <w:top w:val="single" w:sz="4" w:space="0" w:color="auto"/>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2.500,00</w:t>
            </w:r>
          </w:p>
        </w:tc>
        <w:tc>
          <w:tcPr>
            <w:tcW w:w="1701" w:type="dxa"/>
            <w:tcBorders>
              <w:top w:val="single" w:sz="4" w:space="0" w:color="auto"/>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3.598,25</w:t>
            </w:r>
          </w:p>
        </w:tc>
        <w:tc>
          <w:tcPr>
            <w:tcW w:w="1843" w:type="dxa"/>
            <w:tcBorders>
              <w:top w:val="single" w:sz="4" w:space="0" w:color="auto"/>
              <w:left w:val="nil"/>
              <w:bottom w:val="nil"/>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4.000,00</w:t>
            </w:r>
          </w:p>
        </w:tc>
      </w:tr>
      <w:tr w:rsidR="0051381B" w:rsidRPr="00AE09AE" w:rsidTr="00E331F1">
        <w:trPr>
          <w:trHeight w:val="273"/>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e) </w:t>
            </w:r>
            <w:r w:rsidRPr="00394685">
              <w:rPr>
                <w:lang w:eastAsia="tr-TR"/>
              </w:rPr>
              <w:t>Fabrikalar</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15.000,00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21.589,50</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30</w:t>
            </w:r>
            <w:r w:rsidRPr="00394685">
              <w:rPr>
                <w:b/>
                <w:bCs/>
                <w:lang w:eastAsia="tr-TR"/>
              </w:rPr>
              <w:t>.000,00</w:t>
            </w:r>
          </w:p>
        </w:tc>
      </w:tr>
      <w:tr w:rsidR="0051381B" w:rsidRPr="00AE09AE" w:rsidTr="00DF5A22">
        <w:trPr>
          <w:trHeight w:val="250"/>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f) </w:t>
            </w:r>
            <w:r w:rsidRPr="00394685">
              <w:rPr>
                <w:lang w:eastAsia="tr-TR"/>
              </w:rPr>
              <w:t>Akaryakıt İstasyonları</w:t>
            </w:r>
          </w:p>
        </w:tc>
        <w:tc>
          <w:tcPr>
            <w:tcW w:w="170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15.000,00</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21.589,50</w:t>
            </w:r>
          </w:p>
        </w:tc>
        <w:tc>
          <w:tcPr>
            <w:tcW w:w="1843" w:type="dxa"/>
            <w:tcBorders>
              <w:top w:val="single" w:sz="4" w:space="0" w:color="auto"/>
              <w:left w:val="nil"/>
              <w:bottom w:val="single" w:sz="8"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2</w:t>
            </w:r>
            <w:r w:rsidRPr="00394685">
              <w:rPr>
                <w:b/>
                <w:bCs/>
                <w:lang w:eastAsia="tr-TR"/>
              </w:rPr>
              <w:t>5.000,00</w:t>
            </w:r>
          </w:p>
        </w:tc>
      </w:tr>
      <w:tr w:rsidR="0051381B" w:rsidRPr="00AE09AE" w:rsidTr="00E331F1">
        <w:trPr>
          <w:trHeight w:val="126"/>
        </w:trPr>
        <w:tc>
          <w:tcPr>
            <w:tcW w:w="5827" w:type="dxa"/>
            <w:tcBorders>
              <w:top w:val="nil"/>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g) </w:t>
            </w:r>
            <w:proofErr w:type="gramStart"/>
            <w:r w:rsidRPr="00394685">
              <w:rPr>
                <w:lang w:eastAsia="tr-TR"/>
              </w:rPr>
              <w:t>İskana</w:t>
            </w:r>
            <w:proofErr w:type="gramEnd"/>
            <w:r w:rsidRPr="00394685">
              <w:rPr>
                <w:lang w:eastAsia="tr-TR"/>
              </w:rPr>
              <w:t xml:space="preserve"> esas olmak üzere keşif ücreti</w:t>
            </w:r>
          </w:p>
        </w:tc>
        <w:tc>
          <w:tcPr>
            <w:tcW w:w="1701" w:type="dxa"/>
            <w:tcBorders>
              <w:top w:val="nil"/>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500,00</w:t>
            </w:r>
          </w:p>
        </w:tc>
        <w:tc>
          <w:tcPr>
            <w:tcW w:w="1701" w:type="dxa"/>
            <w:tcBorders>
              <w:top w:val="nil"/>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719,65</w:t>
            </w:r>
          </w:p>
        </w:tc>
        <w:tc>
          <w:tcPr>
            <w:tcW w:w="1843" w:type="dxa"/>
            <w:tcBorders>
              <w:top w:val="nil"/>
              <w:left w:val="nil"/>
              <w:bottom w:val="nil"/>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1.0</w:t>
            </w:r>
            <w:r w:rsidRPr="00394685">
              <w:rPr>
                <w:b/>
                <w:bCs/>
                <w:lang w:eastAsia="tr-TR"/>
              </w:rPr>
              <w:t>00,00</w:t>
            </w:r>
          </w:p>
        </w:tc>
      </w:tr>
      <w:tr w:rsidR="0051381B" w:rsidRPr="00AE09AE" w:rsidTr="00E331F1">
        <w:trPr>
          <w:trHeight w:val="172"/>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h) </w:t>
            </w:r>
            <w:r w:rsidRPr="00394685">
              <w:rPr>
                <w:lang w:eastAsia="tr-TR"/>
              </w:rPr>
              <w:t>Vaziyet Planı Onay ücreti m2</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51381B" w:rsidRPr="00394685" w:rsidRDefault="0051381B" w:rsidP="0051381B">
            <w:pPr>
              <w:widowControl/>
              <w:autoSpaceDE/>
              <w:autoSpaceDN/>
              <w:jc w:val="right"/>
              <w:rPr>
                <w:b/>
                <w:bCs/>
                <w:lang w:eastAsia="tr-TR"/>
              </w:rPr>
            </w:pPr>
            <w:r w:rsidRPr="00394685">
              <w:rPr>
                <w:b/>
                <w:bCs/>
                <w:lang w:eastAsia="tr-TR"/>
              </w:rPr>
              <w:t>1</w:t>
            </w:r>
            <w:r>
              <w:rPr>
                <w:b/>
                <w:bCs/>
                <w:lang w:eastAsia="tr-TR"/>
              </w:rPr>
              <w:t>5</w:t>
            </w:r>
            <w:r w:rsidRPr="00394685">
              <w:rPr>
                <w:b/>
                <w:bCs/>
                <w:lang w:eastAsia="tr-TR"/>
              </w:rPr>
              <w:t>,00</w:t>
            </w:r>
          </w:p>
        </w:tc>
      </w:tr>
      <w:tr w:rsidR="0051381B" w:rsidRPr="00AE09AE" w:rsidTr="00E331F1">
        <w:trPr>
          <w:trHeight w:val="190"/>
        </w:trPr>
        <w:tc>
          <w:tcPr>
            <w:tcW w:w="5827" w:type="dxa"/>
            <w:tcBorders>
              <w:top w:val="nil"/>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jc w:val="both"/>
              <w:rPr>
                <w:lang w:eastAsia="tr-TR"/>
              </w:rPr>
            </w:pPr>
            <w:r w:rsidRPr="00394685">
              <w:rPr>
                <w:b/>
                <w:bCs/>
                <w:lang w:eastAsia="tr-TR"/>
              </w:rPr>
              <w:t>ı)</w:t>
            </w:r>
            <w:r w:rsidRPr="00394685">
              <w:rPr>
                <w:lang w:eastAsia="tr-TR"/>
              </w:rPr>
              <w:t xml:space="preserve"> Proje Mükellefi Onay ücreti (Mimar, Mühendis)</w:t>
            </w:r>
          </w:p>
        </w:tc>
        <w:tc>
          <w:tcPr>
            <w:tcW w:w="1701" w:type="dxa"/>
            <w:tcBorders>
              <w:top w:val="nil"/>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500,00</w:t>
            </w:r>
          </w:p>
        </w:tc>
        <w:tc>
          <w:tcPr>
            <w:tcW w:w="1701" w:type="dxa"/>
            <w:tcBorders>
              <w:top w:val="nil"/>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719,65</w:t>
            </w:r>
          </w:p>
        </w:tc>
        <w:tc>
          <w:tcPr>
            <w:tcW w:w="1843" w:type="dxa"/>
            <w:tcBorders>
              <w:top w:val="nil"/>
              <w:left w:val="nil"/>
              <w:bottom w:val="nil"/>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1.0</w:t>
            </w:r>
            <w:r w:rsidRPr="00394685">
              <w:rPr>
                <w:b/>
                <w:bCs/>
                <w:lang w:eastAsia="tr-TR"/>
              </w:rPr>
              <w:t>00,00</w:t>
            </w:r>
          </w:p>
        </w:tc>
      </w:tr>
      <w:tr w:rsidR="0051381B" w:rsidRPr="00AE09AE" w:rsidTr="00E331F1">
        <w:trPr>
          <w:trHeight w:val="222"/>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lang w:eastAsia="tr-TR"/>
              </w:rPr>
            </w:pPr>
            <w:r w:rsidRPr="00394685">
              <w:rPr>
                <w:b/>
                <w:bCs/>
                <w:lang w:eastAsia="tr-TR"/>
              </w:rPr>
              <w:t>j)</w:t>
            </w:r>
            <w:r w:rsidRPr="00394685">
              <w:rPr>
                <w:lang w:eastAsia="tr-TR"/>
              </w:rPr>
              <w:t xml:space="preserve"> Proje Kontrol Ücreti M2</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51381B" w:rsidRPr="00394685" w:rsidRDefault="0051381B" w:rsidP="0051381B">
            <w:pPr>
              <w:widowControl/>
              <w:autoSpaceDE/>
              <w:autoSpaceDN/>
              <w:jc w:val="right"/>
              <w:rPr>
                <w:b/>
                <w:bCs/>
                <w:lang w:eastAsia="tr-TR"/>
              </w:rPr>
            </w:pPr>
            <w:r w:rsidRPr="00394685">
              <w:rPr>
                <w:b/>
                <w:bCs/>
                <w:lang w:eastAsia="tr-TR"/>
              </w:rPr>
              <w:t>1</w:t>
            </w:r>
            <w:r>
              <w:rPr>
                <w:b/>
                <w:bCs/>
                <w:lang w:eastAsia="tr-TR"/>
              </w:rPr>
              <w:t>5</w:t>
            </w:r>
            <w:r w:rsidRPr="00394685">
              <w:rPr>
                <w:b/>
                <w:bCs/>
                <w:lang w:eastAsia="tr-TR"/>
              </w:rPr>
              <w:t>,00</w:t>
            </w:r>
          </w:p>
        </w:tc>
      </w:tr>
      <w:tr w:rsidR="0051381B" w:rsidRPr="00AE09AE" w:rsidTr="00E331F1">
        <w:trPr>
          <w:trHeight w:val="171"/>
        </w:trPr>
        <w:tc>
          <w:tcPr>
            <w:tcW w:w="5827" w:type="dxa"/>
            <w:tcBorders>
              <w:top w:val="nil"/>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l) </w:t>
            </w:r>
            <w:r w:rsidRPr="00394685">
              <w:rPr>
                <w:lang w:eastAsia="tr-TR"/>
              </w:rPr>
              <w:t>Arşivden Emanet Proje Verilmesi</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1.000,00</w:t>
            </w:r>
          </w:p>
        </w:tc>
        <w:tc>
          <w:tcPr>
            <w:tcW w:w="1701" w:type="dxa"/>
            <w:tcBorders>
              <w:top w:val="nil"/>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tcBorders>
              <w:top w:val="nil"/>
              <w:left w:val="nil"/>
              <w:bottom w:val="single" w:sz="8" w:space="0" w:color="auto"/>
              <w:right w:val="single" w:sz="4" w:space="0" w:color="auto"/>
            </w:tcBorders>
            <w:shd w:val="clear" w:color="auto" w:fill="auto"/>
            <w:noWrap/>
            <w:vAlign w:val="center"/>
            <w:hideMark/>
          </w:tcPr>
          <w:p w:rsidR="0051381B" w:rsidRPr="00394685" w:rsidRDefault="0051381B" w:rsidP="0051381B">
            <w:pPr>
              <w:widowControl/>
              <w:autoSpaceDE/>
              <w:autoSpaceDN/>
              <w:jc w:val="right"/>
              <w:rPr>
                <w:b/>
                <w:bCs/>
                <w:lang w:eastAsia="tr-TR"/>
              </w:rPr>
            </w:pPr>
            <w:r w:rsidRPr="00394685">
              <w:rPr>
                <w:b/>
                <w:bCs/>
                <w:lang w:eastAsia="tr-TR"/>
              </w:rPr>
              <w:t>1</w:t>
            </w:r>
            <w:r>
              <w:rPr>
                <w:b/>
                <w:bCs/>
                <w:lang w:eastAsia="tr-TR"/>
              </w:rPr>
              <w:t>.5</w:t>
            </w:r>
            <w:r w:rsidRPr="00394685">
              <w:rPr>
                <w:b/>
                <w:bCs/>
                <w:lang w:eastAsia="tr-TR"/>
              </w:rPr>
              <w:t>00,00</w:t>
            </w:r>
          </w:p>
        </w:tc>
      </w:tr>
      <w:tr w:rsidR="0051381B" w:rsidRPr="00AE09AE" w:rsidTr="00E331F1">
        <w:trPr>
          <w:trHeight w:val="300"/>
        </w:trPr>
        <w:tc>
          <w:tcPr>
            <w:tcW w:w="5827" w:type="dxa"/>
            <w:tcBorders>
              <w:top w:val="nil"/>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m) </w:t>
            </w:r>
            <w:r w:rsidRPr="00394685">
              <w:rPr>
                <w:lang w:eastAsia="tr-TR"/>
              </w:rPr>
              <w:t>Bina İnşaat Harcı Konutlar  (Beher M2 İçin)</w:t>
            </w:r>
          </w:p>
        </w:tc>
        <w:tc>
          <w:tcPr>
            <w:tcW w:w="1701" w:type="dxa"/>
            <w:tcBorders>
              <w:top w:val="nil"/>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15,00</w:t>
            </w:r>
          </w:p>
        </w:tc>
        <w:tc>
          <w:tcPr>
            <w:tcW w:w="1701" w:type="dxa"/>
            <w:tcBorders>
              <w:top w:val="nil"/>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21,59</w:t>
            </w:r>
          </w:p>
        </w:tc>
        <w:tc>
          <w:tcPr>
            <w:tcW w:w="1843" w:type="dxa"/>
            <w:tcBorders>
              <w:top w:val="nil"/>
              <w:left w:val="nil"/>
              <w:bottom w:val="nil"/>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2</w:t>
            </w:r>
            <w:r w:rsidRPr="00394685">
              <w:rPr>
                <w:b/>
                <w:bCs/>
                <w:lang w:eastAsia="tr-TR"/>
              </w:rPr>
              <w:t>5,00</w:t>
            </w:r>
          </w:p>
        </w:tc>
      </w:tr>
      <w:tr w:rsidR="0051381B" w:rsidRPr="00AE09AE" w:rsidTr="00E331F1">
        <w:trPr>
          <w:trHeight w:val="261"/>
        </w:trPr>
        <w:tc>
          <w:tcPr>
            <w:tcW w:w="5827" w:type="dxa"/>
            <w:tcBorders>
              <w:top w:val="single" w:sz="8" w:space="0" w:color="auto"/>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r w:rsidRPr="00394685">
              <w:rPr>
                <w:b/>
                <w:bCs/>
                <w:lang w:eastAsia="tr-TR"/>
              </w:rPr>
              <w:t>n)</w:t>
            </w:r>
            <w:r w:rsidRPr="00394685">
              <w:rPr>
                <w:lang w:eastAsia="tr-TR"/>
              </w:rPr>
              <w:t xml:space="preserve"> Bina İnşaat Harcı İşyerleri  (Beher M2 İçin)</w:t>
            </w:r>
          </w:p>
        </w:tc>
        <w:tc>
          <w:tcPr>
            <w:tcW w:w="1701" w:type="dxa"/>
            <w:tcBorders>
              <w:top w:val="single" w:sz="8" w:space="0" w:color="auto"/>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w:t>
            </w:r>
          </w:p>
        </w:tc>
        <w:tc>
          <w:tcPr>
            <w:tcW w:w="1701" w:type="dxa"/>
            <w:tcBorders>
              <w:top w:val="single" w:sz="8" w:space="0" w:color="auto"/>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w:t>
            </w:r>
          </w:p>
        </w:tc>
        <w:tc>
          <w:tcPr>
            <w:tcW w:w="1843" w:type="dxa"/>
            <w:tcBorders>
              <w:top w:val="single" w:sz="8" w:space="0" w:color="auto"/>
              <w:left w:val="nil"/>
              <w:bottom w:val="nil"/>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sidRPr="00394685">
              <w:rPr>
                <w:b/>
                <w:bCs/>
                <w:lang w:eastAsia="tr-TR"/>
              </w:rPr>
              <w:t>100,00</w:t>
            </w:r>
          </w:p>
        </w:tc>
      </w:tr>
      <w:tr w:rsidR="0051381B" w:rsidRPr="00AE09AE" w:rsidTr="00E331F1">
        <w:trPr>
          <w:trHeight w:val="150"/>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jc w:val="both"/>
              <w:rPr>
                <w:lang w:eastAsia="tr-TR"/>
              </w:rPr>
            </w:pPr>
            <w:r w:rsidRPr="00394685">
              <w:rPr>
                <w:b/>
                <w:bCs/>
                <w:lang w:eastAsia="tr-TR"/>
              </w:rPr>
              <w:t>p)</w:t>
            </w:r>
            <w:r w:rsidRPr="00394685">
              <w:rPr>
                <w:lang w:eastAsia="tr-TR"/>
              </w:rPr>
              <w:t xml:space="preserve"> Yapı Kullanma izin Harcı (Beher M2 için)</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50,00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71,97</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75</w:t>
            </w:r>
            <w:r w:rsidRPr="00394685">
              <w:rPr>
                <w:b/>
                <w:bCs/>
                <w:lang w:eastAsia="tr-TR"/>
              </w:rPr>
              <w:t>,00</w:t>
            </w:r>
          </w:p>
        </w:tc>
      </w:tr>
      <w:tr w:rsidR="00210015" w:rsidRPr="00AE09AE" w:rsidTr="0051381B">
        <w:trPr>
          <w:trHeight w:val="300"/>
        </w:trPr>
        <w:tc>
          <w:tcPr>
            <w:tcW w:w="11072" w:type="dxa"/>
            <w:gridSpan w:val="4"/>
            <w:tcBorders>
              <w:top w:val="single" w:sz="8" w:space="0" w:color="auto"/>
              <w:left w:val="single" w:sz="8" w:space="0" w:color="auto"/>
              <w:bottom w:val="single" w:sz="4"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9</w:t>
            </w:r>
            <w:r w:rsidRPr="00394685">
              <w:rPr>
                <w:lang w:eastAsia="tr-TR"/>
              </w:rPr>
              <w:t xml:space="preserve">– </w:t>
            </w:r>
            <w:r w:rsidRPr="00394685">
              <w:rPr>
                <w:b/>
                <w:bCs/>
                <w:lang w:eastAsia="tr-TR"/>
              </w:rPr>
              <w:t>Motorlu Taşıtların Durak Ruhsat Ücretleri:</w:t>
            </w:r>
          </w:p>
        </w:tc>
      </w:tr>
      <w:tr w:rsidR="0051381B" w:rsidRPr="00AE09AE" w:rsidTr="00310A4B">
        <w:trPr>
          <w:trHeight w:val="540"/>
        </w:trPr>
        <w:tc>
          <w:tcPr>
            <w:tcW w:w="5827" w:type="dxa"/>
            <w:tcBorders>
              <w:top w:val="single" w:sz="4" w:space="0" w:color="auto"/>
              <w:left w:val="single" w:sz="8" w:space="0" w:color="auto"/>
              <w:bottom w:val="single" w:sz="4" w:space="0" w:color="auto"/>
              <w:right w:val="nil"/>
            </w:tcBorders>
            <w:shd w:val="clear" w:color="auto" w:fill="auto"/>
            <w:noWrap/>
            <w:vAlign w:val="center"/>
            <w:hideMark/>
          </w:tcPr>
          <w:p w:rsidR="0051381B" w:rsidRPr="00394685" w:rsidRDefault="0051381B" w:rsidP="00210015">
            <w:pPr>
              <w:widowControl/>
              <w:autoSpaceDE/>
              <w:autoSpaceDN/>
              <w:jc w:val="both"/>
              <w:rPr>
                <w:lang w:eastAsia="tr-TR"/>
              </w:rPr>
            </w:pPr>
            <w:r w:rsidRPr="00394685">
              <w:rPr>
                <w:b/>
                <w:bCs/>
                <w:lang w:eastAsia="tr-TR"/>
              </w:rPr>
              <w:t>a)</w:t>
            </w:r>
            <w:r w:rsidRPr="00394685">
              <w:rPr>
                <w:lang w:eastAsia="tr-TR"/>
              </w:rPr>
              <w:t xml:space="preserve"> Ovacık-Karabük arası çalışan hat ruhsatlı minibüslerden hat ruhsatı ücreti bir yıllık alınır.</w:t>
            </w:r>
          </w:p>
        </w:tc>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500,00</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719,65</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1.000</w:t>
            </w:r>
            <w:r w:rsidRPr="00394685">
              <w:rPr>
                <w:b/>
                <w:bCs/>
                <w:lang w:eastAsia="tr-TR"/>
              </w:rPr>
              <w:t>,00</w:t>
            </w:r>
          </w:p>
        </w:tc>
      </w:tr>
      <w:tr w:rsidR="0051381B" w:rsidRPr="00AE09AE" w:rsidTr="00FB533F">
        <w:tc>
          <w:tcPr>
            <w:tcW w:w="5827" w:type="dxa"/>
            <w:tcBorders>
              <w:top w:val="single" w:sz="4" w:space="0" w:color="auto"/>
              <w:left w:val="single" w:sz="8" w:space="0" w:color="auto"/>
              <w:bottom w:val="single" w:sz="4" w:space="0" w:color="auto"/>
              <w:right w:val="nil"/>
            </w:tcBorders>
            <w:shd w:val="clear" w:color="auto" w:fill="auto"/>
            <w:noWrap/>
            <w:vAlign w:val="center"/>
            <w:hideMark/>
          </w:tcPr>
          <w:p w:rsidR="0051381B" w:rsidRPr="00394685" w:rsidRDefault="0051381B" w:rsidP="00210015">
            <w:pPr>
              <w:widowControl/>
              <w:autoSpaceDE/>
              <w:autoSpaceDN/>
              <w:jc w:val="both"/>
              <w:rPr>
                <w:b/>
                <w:bCs/>
                <w:lang w:eastAsia="tr-TR"/>
              </w:rPr>
            </w:pPr>
          </w:p>
        </w:tc>
        <w:tc>
          <w:tcPr>
            <w:tcW w:w="1701"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p>
        </w:tc>
      </w:tr>
      <w:tr w:rsidR="0051381B" w:rsidRPr="00AE09AE" w:rsidTr="00FB533F">
        <w:trPr>
          <w:trHeight w:val="932"/>
        </w:trPr>
        <w:tc>
          <w:tcPr>
            <w:tcW w:w="5827" w:type="dxa"/>
            <w:tcBorders>
              <w:top w:val="single" w:sz="4" w:space="0" w:color="auto"/>
              <w:left w:val="single" w:sz="8" w:space="0" w:color="auto"/>
              <w:bottom w:val="single" w:sz="8" w:space="0" w:color="auto"/>
              <w:right w:val="nil"/>
            </w:tcBorders>
            <w:shd w:val="clear" w:color="auto" w:fill="auto"/>
            <w:vAlign w:val="center"/>
            <w:hideMark/>
          </w:tcPr>
          <w:p w:rsidR="0051381B" w:rsidRPr="00394685" w:rsidRDefault="0051381B" w:rsidP="00210015">
            <w:pPr>
              <w:widowControl/>
              <w:autoSpaceDE/>
              <w:autoSpaceDN/>
              <w:jc w:val="both"/>
              <w:rPr>
                <w:b/>
                <w:bCs/>
                <w:lang w:eastAsia="tr-TR"/>
              </w:rPr>
            </w:pPr>
            <w:r w:rsidRPr="00394685">
              <w:rPr>
                <w:b/>
                <w:bCs/>
                <w:lang w:eastAsia="tr-TR"/>
              </w:rPr>
              <w:t xml:space="preserve">b) </w:t>
            </w:r>
            <w:r w:rsidRPr="00394685">
              <w:rPr>
                <w:lang w:eastAsia="tr-TR"/>
              </w:rPr>
              <w:t>Ovacık-Karabük arası çalışan hat ruhsatlı minibüslere çalışmak üzere durak ruhsatı verilmesi veya sahip değiştirirken durak çalıştırma ruhsatının devir edilmesi halinde alan ve satan tarafından alınacak ücret</w:t>
            </w:r>
          </w:p>
        </w:tc>
        <w:tc>
          <w:tcPr>
            <w:tcW w:w="170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1.000,00</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tcBorders>
              <w:top w:val="single" w:sz="4" w:space="0" w:color="auto"/>
              <w:left w:val="nil"/>
              <w:bottom w:val="single" w:sz="8"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2</w:t>
            </w:r>
            <w:r w:rsidRPr="00394685">
              <w:rPr>
                <w:b/>
                <w:bCs/>
                <w:lang w:eastAsia="tr-TR"/>
              </w:rPr>
              <w:t>.000,00</w:t>
            </w:r>
          </w:p>
        </w:tc>
      </w:tr>
      <w:tr w:rsidR="0051381B" w:rsidRPr="00AE09AE" w:rsidTr="00342396">
        <w:trPr>
          <w:trHeight w:val="525"/>
        </w:trPr>
        <w:tc>
          <w:tcPr>
            <w:tcW w:w="5827" w:type="dxa"/>
            <w:tcBorders>
              <w:top w:val="single" w:sz="4" w:space="0" w:color="auto"/>
              <w:left w:val="single" w:sz="8" w:space="0" w:color="auto"/>
              <w:bottom w:val="nil"/>
              <w:right w:val="nil"/>
            </w:tcBorders>
            <w:shd w:val="clear" w:color="auto" w:fill="auto"/>
            <w:noWrap/>
            <w:vAlign w:val="center"/>
            <w:hideMark/>
          </w:tcPr>
          <w:p w:rsidR="0051381B" w:rsidRPr="00394685" w:rsidRDefault="0051381B" w:rsidP="00342396">
            <w:pPr>
              <w:widowControl/>
              <w:autoSpaceDE/>
              <w:autoSpaceDN/>
              <w:jc w:val="both"/>
              <w:rPr>
                <w:b/>
                <w:bCs/>
                <w:lang w:eastAsia="tr-TR"/>
              </w:rPr>
            </w:pPr>
            <w:r w:rsidRPr="00394685">
              <w:rPr>
                <w:b/>
                <w:bCs/>
                <w:lang w:eastAsia="tr-TR"/>
              </w:rPr>
              <w:t>c)</w:t>
            </w:r>
            <w:r w:rsidRPr="00394685">
              <w:rPr>
                <w:lang w:eastAsia="tr-TR"/>
              </w:rPr>
              <w:t xml:space="preserve"> Sahip değiştirmeden araç değişikliği yaparak yerine başka bir araç konulması halinde (Model Değişikliği vb. gibi)</w:t>
            </w:r>
          </w:p>
        </w:tc>
        <w:tc>
          <w:tcPr>
            <w:tcW w:w="1701" w:type="dxa"/>
            <w:vMerge w:val="restart"/>
            <w:tcBorders>
              <w:top w:val="single" w:sz="4" w:space="0" w:color="auto"/>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1.000,00</w:t>
            </w:r>
          </w:p>
        </w:tc>
        <w:tc>
          <w:tcPr>
            <w:tcW w:w="1701" w:type="dxa"/>
            <w:vMerge w:val="restart"/>
            <w:tcBorders>
              <w:top w:val="single" w:sz="4" w:space="0" w:color="auto"/>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vMerge w:val="restart"/>
            <w:tcBorders>
              <w:top w:val="single" w:sz="4" w:space="0" w:color="auto"/>
              <w:left w:val="single" w:sz="8"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2</w:t>
            </w:r>
            <w:r w:rsidRPr="00394685">
              <w:rPr>
                <w:b/>
                <w:bCs/>
                <w:lang w:eastAsia="tr-TR"/>
              </w:rPr>
              <w:t>.000,00</w:t>
            </w:r>
          </w:p>
        </w:tc>
      </w:tr>
      <w:tr w:rsidR="0051381B" w:rsidRPr="00AE09AE" w:rsidTr="00E331F1">
        <w:trPr>
          <w:trHeight w:val="60"/>
        </w:trPr>
        <w:tc>
          <w:tcPr>
            <w:tcW w:w="5827" w:type="dxa"/>
            <w:tcBorders>
              <w:top w:val="nil"/>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rPr>
                <w:lang w:eastAsia="tr-TR"/>
              </w:rPr>
            </w:pPr>
          </w:p>
        </w:tc>
        <w:tc>
          <w:tcPr>
            <w:tcW w:w="1701" w:type="dxa"/>
            <w:vMerge/>
            <w:tcBorders>
              <w:top w:val="nil"/>
              <w:left w:val="single" w:sz="8" w:space="0" w:color="auto"/>
              <w:bottom w:val="nil"/>
              <w:right w:val="single" w:sz="8" w:space="0" w:color="auto"/>
            </w:tcBorders>
            <w:vAlign w:val="center"/>
            <w:hideMark/>
          </w:tcPr>
          <w:p w:rsidR="0051381B" w:rsidRPr="0051381B" w:rsidRDefault="0051381B" w:rsidP="00210015">
            <w:pPr>
              <w:widowControl/>
              <w:autoSpaceDE/>
              <w:autoSpaceDN/>
              <w:rPr>
                <w:bCs/>
                <w:lang w:eastAsia="tr-TR"/>
              </w:rPr>
            </w:pPr>
          </w:p>
        </w:tc>
        <w:tc>
          <w:tcPr>
            <w:tcW w:w="1701" w:type="dxa"/>
            <w:vMerge/>
            <w:tcBorders>
              <w:top w:val="nil"/>
              <w:left w:val="nil"/>
              <w:bottom w:val="nil"/>
              <w:right w:val="single" w:sz="8" w:space="0" w:color="auto"/>
            </w:tcBorders>
            <w:vAlign w:val="center"/>
            <w:hideMark/>
          </w:tcPr>
          <w:p w:rsidR="0051381B" w:rsidRPr="00394685" w:rsidRDefault="0051381B" w:rsidP="00210015">
            <w:pPr>
              <w:widowControl/>
              <w:autoSpaceDE/>
              <w:autoSpaceDN/>
              <w:rPr>
                <w:lang w:eastAsia="tr-TR"/>
              </w:rPr>
            </w:pPr>
          </w:p>
        </w:tc>
        <w:tc>
          <w:tcPr>
            <w:tcW w:w="1843" w:type="dxa"/>
            <w:vMerge/>
            <w:tcBorders>
              <w:left w:val="single" w:sz="8" w:space="0" w:color="auto"/>
              <w:bottom w:val="single" w:sz="8" w:space="0" w:color="000000"/>
              <w:right w:val="single" w:sz="4" w:space="0" w:color="auto"/>
            </w:tcBorders>
            <w:vAlign w:val="center"/>
            <w:hideMark/>
          </w:tcPr>
          <w:p w:rsidR="0051381B" w:rsidRPr="00394685" w:rsidRDefault="0051381B" w:rsidP="00210015">
            <w:pPr>
              <w:widowControl/>
              <w:autoSpaceDE/>
              <w:autoSpaceDN/>
              <w:rPr>
                <w:lang w:eastAsia="tr-TR"/>
              </w:rPr>
            </w:pPr>
          </w:p>
        </w:tc>
      </w:tr>
      <w:tr w:rsidR="0051381B" w:rsidRPr="00AE09AE" w:rsidTr="00E331F1">
        <w:trPr>
          <w:trHeight w:val="200"/>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rPr>
                <w:b/>
                <w:bCs/>
                <w:lang w:eastAsia="tr-TR"/>
              </w:rPr>
            </w:pPr>
            <w:r w:rsidRPr="00394685">
              <w:rPr>
                <w:b/>
                <w:bCs/>
                <w:lang w:eastAsia="tr-TR"/>
              </w:rPr>
              <w:t>d)</w:t>
            </w:r>
            <w:r w:rsidRPr="00394685">
              <w:rPr>
                <w:lang w:eastAsia="tr-TR"/>
              </w:rPr>
              <w:t xml:space="preserve"> İlçemizdeki duraklı taksilerden durak ücreti bir yıllık</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500,00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719,65</w:t>
            </w:r>
          </w:p>
        </w:tc>
        <w:tc>
          <w:tcPr>
            <w:tcW w:w="1843" w:type="dxa"/>
            <w:tcBorders>
              <w:top w:val="nil"/>
              <w:left w:val="nil"/>
              <w:bottom w:val="single" w:sz="8"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1.0</w:t>
            </w:r>
            <w:r w:rsidRPr="00394685">
              <w:rPr>
                <w:b/>
                <w:bCs/>
                <w:lang w:eastAsia="tr-TR"/>
              </w:rPr>
              <w:t>00,00</w:t>
            </w:r>
          </w:p>
        </w:tc>
      </w:tr>
      <w:tr w:rsidR="0051381B" w:rsidRPr="00AE09AE" w:rsidTr="00E331F1">
        <w:trPr>
          <w:trHeight w:val="232"/>
        </w:trPr>
        <w:tc>
          <w:tcPr>
            <w:tcW w:w="5827" w:type="dxa"/>
            <w:tcBorders>
              <w:top w:val="nil"/>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rPr>
                <w:b/>
                <w:bCs/>
                <w:lang w:eastAsia="tr-TR"/>
              </w:rPr>
            </w:pPr>
            <w:r w:rsidRPr="00394685">
              <w:rPr>
                <w:b/>
                <w:bCs/>
                <w:lang w:eastAsia="tr-TR"/>
              </w:rPr>
              <w:t xml:space="preserve">e) </w:t>
            </w:r>
            <w:r w:rsidRPr="00394685">
              <w:rPr>
                <w:lang w:eastAsia="tr-TR"/>
              </w:rPr>
              <w:t>Öğrenci ve Personel Servis Aracı Özel izin Belgesi</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1.000,00</w:t>
            </w:r>
          </w:p>
        </w:tc>
        <w:tc>
          <w:tcPr>
            <w:tcW w:w="1701" w:type="dxa"/>
            <w:tcBorders>
              <w:top w:val="nil"/>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tcBorders>
              <w:top w:val="nil"/>
              <w:left w:val="nil"/>
              <w:bottom w:val="single" w:sz="8" w:space="0" w:color="auto"/>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2</w:t>
            </w:r>
            <w:r w:rsidRPr="00394685">
              <w:rPr>
                <w:b/>
                <w:bCs/>
                <w:lang w:eastAsia="tr-TR"/>
              </w:rPr>
              <w:t>.000,00</w:t>
            </w:r>
          </w:p>
        </w:tc>
      </w:tr>
      <w:tr w:rsidR="00210015" w:rsidRPr="00AE09AE" w:rsidTr="0051381B">
        <w:trPr>
          <w:trHeight w:val="279"/>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10 – Kalorifer Atığı Taşıma Ücreti:</w:t>
            </w:r>
          </w:p>
        </w:tc>
      </w:tr>
      <w:tr w:rsidR="0051381B" w:rsidRPr="00AE09AE" w:rsidTr="00394685">
        <w:trPr>
          <w:trHeight w:val="296"/>
        </w:trPr>
        <w:tc>
          <w:tcPr>
            <w:tcW w:w="5827" w:type="dxa"/>
            <w:tcBorders>
              <w:top w:val="nil"/>
              <w:left w:val="single" w:sz="8" w:space="0" w:color="auto"/>
              <w:bottom w:val="single" w:sz="8" w:space="0" w:color="auto"/>
              <w:right w:val="single" w:sz="8" w:space="0" w:color="auto"/>
            </w:tcBorders>
            <w:shd w:val="clear" w:color="auto" w:fill="auto"/>
            <w:vAlign w:val="bottom"/>
            <w:hideMark/>
          </w:tcPr>
          <w:p w:rsidR="0051381B" w:rsidRPr="00394685" w:rsidRDefault="0051381B" w:rsidP="00210015">
            <w:pPr>
              <w:widowControl/>
              <w:autoSpaceDE/>
              <w:autoSpaceDN/>
              <w:rPr>
                <w:b/>
                <w:bCs/>
                <w:lang w:eastAsia="tr-TR"/>
              </w:rPr>
            </w:pPr>
            <w:r w:rsidRPr="00394685">
              <w:rPr>
                <w:b/>
                <w:bCs/>
                <w:lang w:eastAsia="tr-TR"/>
              </w:rPr>
              <w:t xml:space="preserve">a) </w:t>
            </w:r>
            <w:r w:rsidRPr="00394685">
              <w:rPr>
                <w:lang w:eastAsia="tr-TR"/>
              </w:rPr>
              <w:t>Konutlar için (Sezonluk)</w:t>
            </w:r>
          </w:p>
        </w:tc>
        <w:tc>
          <w:tcPr>
            <w:tcW w:w="1701" w:type="dxa"/>
            <w:tcBorders>
              <w:top w:val="nil"/>
              <w:left w:val="nil"/>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1.000,00</w:t>
            </w:r>
          </w:p>
        </w:tc>
        <w:tc>
          <w:tcPr>
            <w:tcW w:w="1701" w:type="dxa"/>
            <w:tcBorders>
              <w:top w:val="nil"/>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tcBorders>
              <w:top w:val="nil"/>
              <w:left w:val="nil"/>
              <w:bottom w:val="single" w:sz="8" w:space="0" w:color="auto"/>
              <w:right w:val="single" w:sz="4" w:space="0" w:color="auto"/>
            </w:tcBorders>
            <w:shd w:val="clear" w:color="auto" w:fill="auto"/>
            <w:noWrap/>
            <w:vAlign w:val="center"/>
            <w:hideMark/>
          </w:tcPr>
          <w:p w:rsidR="0051381B" w:rsidRPr="00394685" w:rsidRDefault="0051381B" w:rsidP="0051381B">
            <w:pPr>
              <w:widowControl/>
              <w:autoSpaceDE/>
              <w:autoSpaceDN/>
              <w:jc w:val="right"/>
              <w:rPr>
                <w:b/>
                <w:bCs/>
                <w:lang w:eastAsia="tr-TR"/>
              </w:rPr>
            </w:pPr>
            <w:r w:rsidRPr="00394685">
              <w:rPr>
                <w:b/>
                <w:bCs/>
                <w:lang w:eastAsia="tr-TR"/>
              </w:rPr>
              <w:t>1.</w:t>
            </w:r>
            <w:r>
              <w:rPr>
                <w:b/>
                <w:bCs/>
                <w:lang w:eastAsia="tr-TR"/>
              </w:rPr>
              <w:t>5</w:t>
            </w:r>
            <w:r w:rsidRPr="00394685">
              <w:rPr>
                <w:b/>
                <w:bCs/>
                <w:lang w:eastAsia="tr-TR"/>
              </w:rPr>
              <w:t>00,00</w:t>
            </w:r>
          </w:p>
        </w:tc>
      </w:tr>
      <w:tr w:rsidR="0051381B" w:rsidRPr="00AE09AE" w:rsidTr="00E331F1">
        <w:trPr>
          <w:trHeight w:val="258"/>
        </w:trPr>
        <w:tc>
          <w:tcPr>
            <w:tcW w:w="5827" w:type="dxa"/>
            <w:tcBorders>
              <w:top w:val="nil"/>
              <w:left w:val="single" w:sz="8" w:space="0" w:color="auto"/>
              <w:bottom w:val="nil"/>
              <w:right w:val="nil"/>
            </w:tcBorders>
            <w:shd w:val="clear" w:color="auto" w:fill="auto"/>
            <w:noWrap/>
            <w:vAlign w:val="bottom"/>
            <w:hideMark/>
          </w:tcPr>
          <w:p w:rsidR="0051381B" w:rsidRPr="00394685" w:rsidRDefault="0051381B" w:rsidP="00210015">
            <w:pPr>
              <w:widowControl/>
              <w:autoSpaceDE/>
              <w:autoSpaceDN/>
              <w:rPr>
                <w:b/>
                <w:bCs/>
                <w:lang w:eastAsia="tr-TR"/>
              </w:rPr>
            </w:pPr>
            <w:r w:rsidRPr="00394685">
              <w:rPr>
                <w:b/>
                <w:bCs/>
                <w:lang w:eastAsia="tr-TR"/>
              </w:rPr>
              <w:t xml:space="preserve">b) </w:t>
            </w:r>
            <w:r w:rsidRPr="00394685">
              <w:rPr>
                <w:lang w:eastAsia="tr-TR"/>
              </w:rPr>
              <w:t>Resmi Kurumlardan</w:t>
            </w:r>
          </w:p>
        </w:tc>
        <w:tc>
          <w:tcPr>
            <w:tcW w:w="1701" w:type="dxa"/>
            <w:tcBorders>
              <w:top w:val="nil"/>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2.500,00</w:t>
            </w:r>
          </w:p>
        </w:tc>
        <w:tc>
          <w:tcPr>
            <w:tcW w:w="1701" w:type="dxa"/>
            <w:tcBorders>
              <w:top w:val="nil"/>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3.598,25</w:t>
            </w:r>
          </w:p>
        </w:tc>
        <w:tc>
          <w:tcPr>
            <w:tcW w:w="1843" w:type="dxa"/>
            <w:tcBorders>
              <w:top w:val="nil"/>
              <w:left w:val="nil"/>
              <w:bottom w:val="nil"/>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4.000</w:t>
            </w:r>
            <w:r w:rsidRPr="00394685">
              <w:rPr>
                <w:b/>
                <w:bCs/>
                <w:lang w:eastAsia="tr-TR"/>
              </w:rPr>
              <w:t>,00</w:t>
            </w:r>
          </w:p>
        </w:tc>
      </w:tr>
      <w:tr w:rsidR="00210015" w:rsidRPr="00AE09AE" w:rsidTr="0051381B">
        <w:trPr>
          <w:trHeight w:val="278"/>
        </w:trPr>
        <w:tc>
          <w:tcPr>
            <w:tcW w:w="11072" w:type="dxa"/>
            <w:gridSpan w:val="4"/>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11</w:t>
            </w:r>
            <w:r w:rsidRPr="00394685">
              <w:rPr>
                <w:lang w:eastAsia="tr-TR"/>
              </w:rPr>
              <w:t xml:space="preserve"> – </w:t>
            </w:r>
            <w:r w:rsidRPr="00394685">
              <w:rPr>
                <w:b/>
                <w:bCs/>
                <w:lang w:eastAsia="tr-TR"/>
              </w:rPr>
              <w:t>Baca Temizleme (Baca Başına) :</w:t>
            </w:r>
          </w:p>
        </w:tc>
      </w:tr>
      <w:tr w:rsidR="0051381B" w:rsidRPr="00AE09AE" w:rsidTr="00342396">
        <w:trPr>
          <w:trHeight w:val="335"/>
        </w:trPr>
        <w:tc>
          <w:tcPr>
            <w:tcW w:w="5827" w:type="dxa"/>
            <w:tcBorders>
              <w:top w:val="nil"/>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rPr>
                <w:b/>
                <w:bCs/>
                <w:lang w:eastAsia="tr-TR"/>
              </w:rPr>
            </w:pPr>
            <w:r w:rsidRPr="00394685">
              <w:rPr>
                <w:b/>
                <w:bCs/>
                <w:lang w:eastAsia="tr-TR"/>
              </w:rPr>
              <w:t xml:space="preserve">a) </w:t>
            </w:r>
            <w:r w:rsidRPr="00394685">
              <w:rPr>
                <w:lang w:eastAsia="tr-TR"/>
              </w:rPr>
              <w:t>Resmi Kurumlar</w:t>
            </w:r>
          </w:p>
        </w:tc>
        <w:tc>
          <w:tcPr>
            <w:tcW w:w="1701" w:type="dxa"/>
            <w:tcBorders>
              <w:top w:val="nil"/>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2.500,00</w:t>
            </w:r>
          </w:p>
        </w:tc>
        <w:tc>
          <w:tcPr>
            <w:tcW w:w="1701" w:type="dxa"/>
            <w:tcBorders>
              <w:top w:val="nil"/>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3.598,25</w:t>
            </w:r>
          </w:p>
        </w:tc>
        <w:tc>
          <w:tcPr>
            <w:tcW w:w="1843" w:type="dxa"/>
            <w:tcBorders>
              <w:top w:val="nil"/>
              <w:left w:val="nil"/>
              <w:bottom w:val="nil"/>
              <w:right w:val="single" w:sz="4"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Pr>
                <w:b/>
                <w:bCs/>
                <w:lang w:eastAsia="tr-TR"/>
              </w:rPr>
              <w:t>4.000</w:t>
            </w:r>
            <w:r w:rsidRPr="00394685">
              <w:rPr>
                <w:b/>
                <w:bCs/>
                <w:lang w:eastAsia="tr-TR"/>
              </w:rPr>
              <w:t>,00</w:t>
            </w:r>
          </w:p>
        </w:tc>
      </w:tr>
      <w:tr w:rsidR="0051381B" w:rsidRPr="00AE09AE" w:rsidTr="00394685">
        <w:trPr>
          <w:trHeight w:val="204"/>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rPr>
                <w:b/>
                <w:bCs/>
                <w:lang w:eastAsia="tr-TR"/>
              </w:rPr>
            </w:pPr>
            <w:r w:rsidRPr="00394685">
              <w:rPr>
                <w:b/>
                <w:bCs/>
                <w:lang w:eastAsia="tr-TR"/>
              </w:rPr>
              <w:t xml:space="preserve">b) </w:t>
            </w:r>
            <w:r w:rsidRPr="00394685">
              <w:rPr>
                <w:lang w:eastAsia="tr-TR"/>
              </w:rPr>
              <w:t>Özel Şahıslara</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1.000,00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1.439,30</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51381B">
            <w:pPr>
              <w:widowControl/>
              <w:autoSpaceDE/>
              <w:autoSpaceDN/>
              <w:jc w:val="right"/>
              <w:rPr>
                <w:b/>
                <w:bCs/>
                <w:lang w:eastAsia="tr-TR"/>
              </w:rPr>
            </w:pPr>
            <w:r w:rsidRPr="00394685">
              <w:rPr>
                <w:b/>
                <w:bCs/>
                <w:lang w:eastAsia="tr-TR"/>
              </w:rPr>
              <w:t>1.</w:t>
            </w:r>
            <w:r>
              <w:rPr>
                <w:b/>
                <w:bCs/>
                <w:lang w:eastAsia="tr-TR"/>
              </w:rPr>
              <w:t>5</w:t>
            </w:r>
            <w:r w:rsidRPr="00394685">
              <w:rPr>
                <w:b/>
                <w:bCs/>
                <w:lang w:eastAsia="tr-TR"/>
              </w:rPr>
              <w:t>00,00</w:t>
            </w:r>
          </w:p>
        </w:tc>
      </w:tr>
      <w:tr w:rsidR="0051381B" w:rsidRPr="00AE09AE" w:rsidTr="00342396">
        <w:trPr>
          <w:trHeight w:val="337"/>
        </w:trPr>
        <w:tc>
          <w:tcPr>
            <w:tcW w:w="5827" w:type="dxa"/>
            <w:tcBorders>
              <w:top w:val="nil"/>
              <w:left w:val="single" w:sz="8" w:space="0" w:color="auto"/>
              <w:bottom w:val="single" w:sz="8" w:space="0" w:color="auto"/>
              <w:right w:val="single" w:sz="8" w:space="0" w:color="auto"/>
            </w:tcBorders>
            <w:shd w:val="clear" w:color="000000" w:fill="FFFFFF"/>
            <w:noWrap/>
            <w:vAlign w:val="center"/>
            <w:hideMark/>
          </w:tcPr>
          <w:p w:rsidR="0051381B" w:rsidRPr="00342396" w:rsidRDefault="0051381B" w:rsidP="00210015">
            <w:pPr>
              <w:widowControl/>
              <w:autoSpaceDE/>
              <w:autoSpaceDN/>
              <w:jc w:val="center"/>
              <w:rPr>
                <w:b/>
                <w:bCs/>
                <w:lang w:eastAsia="tr-TR"/>
              </w:rPr>
            </w:pPr>
            <w:r w:rsidRPr="00342396">
              <w:rPr>
                <w:b/>
                <w:bCs/>
                <w:lang w:eastAsia="tr-TR"/>
              </w:rPr>
              <w:t xml:space="preserve">                                                          12-Esnaf Muaflık Harcı</w:t>
            </w:r>
          </w:p>
        </w:tc>
        <w:tc>
          <w:tcPr>
            <w:tcW w:w="1701" w:type="dxa"/>
            <w:tcBorders>
              <w:top w:val="nil"/>
              <w:left w:val="nil"/>
              <w:bottom w:val="nil"/>
              <w:right w:val="single" w:sz="8" w:space="0" w:color="auto"/>
            </w:tcBorders>
            <w:shd w:val="clear" w:color="000000" w:fill="FFFFFF"/>
            <w:noWrap/>
            <w:vAlign w:val="center"/>
            <w:hideMark/>
          </w:tcPr>
          <w:p w:rsidR="0051381B" w:rsidRPr="0051381B" w:rsidRDefault="0051381B" w:rsidP="00210015">
            <w:pPr>
              <w:widowControl/>
              <w:autoSpaceDE/>
              <w:autoSpaceDN/>
              <w:jc w:val="right"/>
              <w:rPr>
                <w:bCs/>
                <w:lang w:eastAsia="tr-TR"/>
              </w:rPr>
            </w:pPr>
            <w:r w:rsidRPr="0051381B">
              <w:rPr>
                <w:bCs/>
                <w:lang w:eastAsia="tr-TR"/>
              </w:rPr>
              <w:t>500,00</w:t>
            </w:r>
          </w:p>
        </w:tc>
        <w:tc>
          <w:tcPr>
            <w:tcW w:w="1701" w:type="dxa"/>
            <w:tcBorders>
              <w:top w:val="nil"/>
              <w:left w:val="nil"/>
              <w:bottom w:val="nil"/>
              <w:right w:val="single" w:sz="8" w:space="0" w:color="auto"/>
            </w:tcBorders>
            <w:shd w:val="clear" w:color="000000" w:fill="FFFFFF"/>
            <w:noWrap/>
            <w:vAlign w:val="center"/>
            <w:hideMark/>
          </w:tcPr>
          <w:p w:rsidR="0051381B" w:rsidRPr="00342396" w:rsidRDefault="0051381B" w:rsidP="00210015">
            <w:pPr>
              <w:widowControl/>
              <w:autoSpaceDE/>
              <w:autoSpaceDN/>
              <w:jc w:val="right"/>
              <w:rPr>
                <w:lang w:eastAsia="tr-TR"/>
              </w:rPr>
            </w:pPr>
            <w:r w:rsidRPr="00342396">
              <w:rPr>
                <w:lang w:eastAsia="tr-TR"/>
              </w:rPr>
              <w:t>719,65</w:t>
            </w:r>
          </w:p>
        </w:tc>
        <w:tc>
          <w:tcPr>
            <w:tcW w:w="1843" w:type="dxa"/>
            <w:tcBorders>
              <w:top w:val="nil"/>
              <w:left w:val="nil"/>
              <w:bottom w:val="nil"/>
              <w:right w:val="single" w:sz="8" w:space="0" w:color="auto"/>
            </w:tcBorders>
            <w:shd w:val="clear" w:color="000000" w:fill="FFFFFF"/>
            <w:noWrap/>
            <w:vAlign w:val="center"/>
            <w:hideMark/>
          </w:tcPr>
          <w:p w:rsidR="0051381B" w:rsidRPr="00342396" w:rsidRDefault="0051381B" w:rsidP="00EC62FA">
            <w:pPr>
              <w:widowControl/>
              <w:autoSpaceDE/>
              <w:autoSpaceDN/>
              <w:jc w:val="right"/>
              <w:rPr>
                <w:b/>
                <w:bCs/>
                <w:lang w:eastAsia="tr-TR"/>
              </w:rPr>
            </w:pPr>
            <w:r>
              <w:rPr>
                <w:b/>
                <w:bCs/>
                <w:lang w:eastAsia="tr-TR"/>
              </w:rPr>
              <w:t>1.0</w:t>
            </w:r>
            <w:r w:rsidRPr="00342396">
              <w:rPr>
                <w:b/>
                <w:bCs/>
                <w:lang w:eastAsia="tr-TR"/>
              </w:rPr>
              <w:t>00,00</w:t>
            </w:r>
          </w:p>
        </w:tc>
      </w:tr>
      <w:tr w:rsidR="00210015" w:rsidRPr="00AE09AE" w:rsidTr="00342396">
        <w:trPr>
          <w:trHeight w:val="387"/>
        </w:trPr>
        <w:tc>
          <w:tcPr>
            <w:tcW w:w="11072" w:type="dxa"/>
            <w:gridSpan w:val="4"/>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210015" w:rsidRPr="00394685" w:rsidRDefault="00210015" w:rsidP="00210015">
            <w:pPr>
              <w:widowControl/>
              <w:autoSpaceDE/>
              <w:autoSpaceDN/>
              <w:jc w:val="center"/>
              <w:rPr>
                <w:b/>
                <w:bCs/>
                <w:lang w:eastAsia="tr-TR"/>
              </w:rPr>
            </w:pPr>
            <w:r w:rsidRPr="00394685">
              <w:rPr>
                <w:b/>
                <w:bCs/>
                <w:lang w:eastAsia="tr-TR"/>
              </w:rPr>
              <w:t>13- Aile Mezarlığı Yeri Tahsis Ücreti:</w:t>
            </w:r>
          </w:p>
        </w:tc>
      </w:tr>
      <w:tr w:rsidR="0051381B" w:rsidRPr="00AE09AE" w:rsidTr="00E331F1">
        <w:trPr>
          <w:trHeight w:val="268"/>
        </w:trPr>
        <w:tc>
          <w:tcPr>
            <w:tcW w:w="5827" w:type="dxa"/>
            <w:tcBorders>
              <w:top w:val="nil"/>
              <w:left w:val="single" w:sz="8" w:space="0" w:color="auto"/>
              <w:bottom w:val="nil"/>
              <w:right w:val="nil"/>
            </w:tcBorders>
            <w:shd w:val="clear" w:color="auto" w:fill="auto"/>
            <w:noWrap/>
            <w:vAlign w:val="center"/>
            <w:hideMark/>
          </w:tcPr>
          <w:p w:rsidR="0051381B" w:rsidRPr="00394685" w:rsidRDefault="0051381B" w:rsidP="00210015">
            <w:pPr>
              <w:widowControl/>
              <w:autoSpaceDE/>
              <w:autoSpaceDN/>
              <w:rPr>
                <w:b/>
                <w:bCs/>
                <w:lang w:eastAsia="tr-TR"/>
              </w:rPr>
            </w:pPr>
            <w:r w:rsidRPr="00394685">
              <w:rPr>
                <w:b/>
                <w:bCs/>
                <w:lang w:eastAsia="tr-TR"/>
              </w:rPr>
              <w:t>a)</w:t>
            </w:r>
            <w:r w:rsidRPr="00394685">
              <w:rPr>
                <w:lang w:eastAsia="tr-TR"/>
              </w:rPr>
              <w:t xml:space="preserve"> İki (2) Kişilik Aile Mezarlığı Yeri Ücreti:</w:t>
            </w:r>
          </w:p>
        </w:tc>
        <w:tc>
          <w:tcPr>
            <w:tcW w:w="1701" w:type="dxa"/>
            <w:tcBorders>
              <w:top w:val="nil"/>
              <w:left w:val="single" w:sz="8" w:space="0" w:color="auto"/>
              <w:bottom w:val="nil"/>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2.000,00</w:t>
            </w:r>
          </w:p>
        </w:tc>
        <w:tc>
          <w:tcPr>
            <w:tcW w:w="1701" w:type="dxa"/>
            <w:tcBorders>
              <w:top w:val="nil"/>
              <w:left w:val="nil"/>
              <w:bottom w:val="nil"/>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2.878,60</w:t>
            </w:r>
          </w:p>
        </w:tc>
        <w:tc>
          <w:tcPr>
            <w:tcW w:w="1843" w:type="dxa"/>
            <w:tcBorders>
              <w:top w:val="nil"/>
              <w:left w:val="nil"/>
              <w:bottom w:val="nil"/>
              <w:right w:val="single" w:sz="8"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sidRPr="00394685">
              <w:rPr>
                <w:b/>
                <w:bCs/>
                <w:lang w:eastAsia="tr-TR"/>
              </w:rPr>
              <w:t>2.000,00</w:t>
            </w:r>
          </w:p>
        </w:tc>
      </w:tr>
      <w:tr w:rsidR="0051381B" w:rsidRPr="00AE09AE" w:rsidTr="00E331F1">
        <w:trPr>
          <w:trHeight w:val="258"/>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rPr>
                <w:b/>
                <w:bCs/>
                <w:lang w:eastAsia="tr-TR"/>
              </w:rPr>
            </w:pPr>
            <w:r w:rsidRPr="00394685">
              <w:rPr>
                <w:b/>
                <w:bCs/>
                <w:lang w:eastAsia="tr-TR"/>
              </w:rPr>
              <w:t>b)</w:t>
            </w:r>
            <w:r w:rsidRPr="00394685">
              <w:rPr>
                <w:lang w:eastAsia="tr-TR"/>
              </w:rPr>
              <w:t xml:space="preserve"> Dört (4) Kişilik Aile Mezarlığı Yeri Ücreti:</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4.000,00</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5.757,20</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sidRPr="00394685">
              <w:rPr>
                <w:b/>
                <w:bCs/>
                <w:lang w:eastAsia="tr-TR"/>
              </w:rPr>
              <w:t>4.000,00</w:t>
            </w:r>
          </w:p>
        </w:tc>
      </w:tr>
      <w:tr w:rsidR="0051381B" w:rsidRPr="00AE09AE" w:rsidTr="00E331F1">
        <w:trPr>
          <w:trHeight w:val="262"/>
        </w:trPr>
        <w:tc>
          <w:tcPr>
            <w:tcW w:w="5827" w:type="dxa"/>
            <w:tcBorders>
              <w:top w:val="nil"/>
              <w:left w:val="single" w:sz="8" w:space="0" w:color="auto"/>
              <w:bottom w:val="single" w:sz="8" w:space="0" w:color="auto"/>
              <w:right w:val="nil"/>
            </w:tcBorders>
            <w:shd w:val="clear" w:color="auto" w:fill="auto"/>
            <w:noWrap/>
            <w:vAlign w:val="center"/>
            <w:hideMark/>
          </w:tcPr>
          <w:p w:rsidR="0051381B" w:rsidRPr="00394685" w:rsidRDefault="0051381B" w:rsidP="00210015">
            <w:pPr>
              <w:widowControl/>
              <w:autoSpaceDE/>
              <w:autoSpaceDN/>
              <w:rPr>
                <w:b/>
                <w:bCs/>
                <w:lang w:eastAsia="tr-TR"/>
              </w:rPr>
            </w:pPr>
            <w:r w:rsidRPr="00394685">
              <w:rPr>
                <w:b/>
                <w:bCs/>
                <w:lang w:eastAsia="tr-TR"/>
              </w:rPr>
              <w:t xml:space="preserve">c) </w:t>
            </w:r>
            <w:r w:rsidRPr="00394685">
              <w:rPr>
                <w:lang w:eastAsia="tr-TR"/>
              </w:rPr>
              <w:t>Altı (6)  Kişilik Aile Mezarlığı Yeri Ücreti:</w:t>
            </w:r>
          </w:p>
        </w:tc>
        <w:tc>
          <w:tcPr>
            <w:tcW w:w="1701" w:type="dxa"/>
            <w:tcBorders>
              <w:top w:val="nil"/>
              <w:left w:val="single" w:sz="8" w:space="0" w:color="auto"/>
              <w:bottom w:val="single" w:sz="8" w:space="0" w:color="auto"/>
              <w:right w:val="single" w:sz="8" w:space="0" w:color="auto"/>
            </w:tcBorders>
            <w:shd w:val="clear" w:color="auto" w:fill="auto"/>
            <w:noWrap/>
            <w:vAlign w:val="center"/>
            <w:hideMark/>
          </w:tcPr>
          <w:p w:rsidR="0051381B" w:rsidRPr="0051381B" w:rsidRDefault="0051381B" w:rsidP="00210015">
            <w:pPr>
              <w:widowControl/>
              <w:autoSpaceDE/>
              <w:autoSpaceDN/>
              <w:jc w:val="right"/>
              <w:rPr>
                <w:bCs/>
                <w:lang w:eastAsia="tr-TR"/>
              </w:rPr>
            </w:pPr>
            <w:r w:rsidRPr="0051381B">
              <w:rPr>
                <w:bCs/>
                <w:lang w:eastAsia="tr-TR"/>
              </w:rPr>
              <w:t>6.000,00</w:t>
            </w:r>
          </w:p>
        </w:tc>
        <w:tc>
          <w:tcPr>
            <w:tcW w:w="1701" w:type="dxa"/>
            <w:tcBorders>
              <w:top w:val="nil"/>
              <w:left w:val="nil"/>
              <w:bottom w:val="single" w:sz="8" w:space="0" w:color="auto"/>
              <w:right w:val="single" w:sz="8" w:space="0" w:color="auto"/>
            </w:tcBorders>
            <w:shd w:val="clear" w:color="auto" w:fill="auto"/>
            <w:noWrap/>
            <w:vAlign w:val="center"/>
            <w:hideMark/>
          </w:tcPr>
          <w:p w:rsidR="0051381B" w:rsidRPr="00394685" w:rsidRDefault="0051381B" w:rsidP="00210015">
            <w:pPr>
              <w:widowControl/>
              <w:autoSpaceDE/>
              <w:autoSpaceDN/>
              <w:jc w:val="right"/>
              <w:rPr>
                <w:lang w:eastAsia="tr-TR"/>
              </w:rPr>
            </w:pPr>
            <w:r w:rsidRPr="00394685">
              <w:rPr>
                <w:lang w:eastAsia="tr-TR"/>
              </w:rPr>
              <w:t>8.635,80</w:t>
            </w:r>
          </w:p>
        </w:tc>
        <w:tc>
          <w:tcPr>
            <w:tcW w:w="1843" w:type="dxa"/>
            <w:tcBorders>
              <w:top w:val="nil"/>
              <w:left w:val="nil"/>
              <w:bottom w:val="single" w:sz="8" w:space="0" w:color="auto"/>
              <w:right w:val="single" w:sz="8" w:space="0" w:color="auto"/>
            </w:tcBorders>
            <w:shd w:val="clear" w:color="auto" w:fill="auto"/>
            <w:noWrap/>
            <w:vAlign w:val="center"/>
            <w:hideMark/>
          </w:tcPr>
          <w:p w:rsidR="0051381B" w:rsidRPr="00394685" w:rsidRDefault="0051381B" w:rsidP="00EC62FA">
            <w:pPr>
              <w:widowControl/>
              <w:autoSpaceDE/>
              <w:autoSpaceDN/>
              <w:jc w:val="right"/>
              <w:rPr>
                <w:b/>
                <w:bCs/>
                <w:lang w:eastAsia="tr-TR"/>
              </w:rPr>
            </w:pPr>
            <w:r w:rsidRPr="00394685">
              <w:rPr>
                <w:b/>
                <w:bCs/>
                <w:lang w:eastAsia="tr-TR"/>
              </w:rPr>
              <w:t>6.000,00</w:t>
            </w:r>
          </w:p>
        </w:tc>
      </w:tr>
    </w:tbl>
    <w:p w:rsidR="0065238D" w:rsidRDefault="0065238D" w:rsidP="00FF708B">
      <w:pPr>
        <w:pStyle w:val="GvdeMetni"/>
        <w:spacing w:line="235" w:lineRule="auto"/>
        <w:ind w:left="160" w:right="110" w:firstLine="720"/>
        <w:jc w:val="both"/>
        <w:rPr>
          <w:b/>
        </w:rPr>
      </w:pPr>
    </w:p>
    <w:p w:rsidR="008F1D95" w:rsidRDefault="00EC62FA" w:rsidP="00FF708B">
      <w:pPr>
        <w:pStyle w:val="GvdeMetni"/>
        <w:spacing w:line="235" w:lineRule="auto"/>
        <w:ind w:left="160" w:right="110" w:firstLine="720"/>
        <w:jc w:val="both"/>
      </w:pPr>
      <w:r>
        <w:rPr>
          <w:b/>
        </w:rPr>
        <w:t xml:space="preserve"> </w:t>
      </w:r>
      <w:r w:rsidR="008F1D95" w:rsidRPr="008F1D95">
        <w:rPr>
          <w:b/>
        </w:rPr>
        <w:t>Yapılan değerlendirmeler sonucunda</w:t>
      </w:r>
      <w:r w:rsidR="008F1D95">
        <w:t>;</w:t>
      </w:r>
    </w:p>
    <w:p w:rsidR="00FF708B" w:rsidRPr="001F2D06" w:rsidRDefault="00EC62FA" w:rsidP="00FF708B">
      <w:pPr>
        <w:pStyle w:val="GvdeMetni"/>
        <w:spacing w:line="235" w:lineRule="auto"/>
        <w:ind w:left="160" w:right="110" w:firstLine="720"/>
        <w:jc w:val="both"/>
      </w:pPr>
      <w:r>
        <w:t xml:space="preserve"> </w:t>
      </w:r>
      <w:r w:rsidR="00FF708B" w:rsidRPr="001F2D06">
        <w:t>Bu tarifeye göre alınacak Belediye gelirleri hakkında 213 ve 6183 sayılı kanunlar ile bunların ek ve tadil hükümleri uygulanması,</w:t>
      </w:r>
    </w:p>
    <w:p w:rsidR="00FF708B" w:rsidRPr="001F2D06" w:rsidRDefault="00FF708B" w:rsidP="00FF708B">
      <w:pPr>
        <w:pStyle w:val="GvdeMetni"/>
        <w:spacing w:line="235" w:lineRule="auto"/>
        <w:ind w:left="160" w:right="110" w:firstLine="720"/>
        <w:jc w:val="both"/>
      </w:pPr>
    </w:p>
    <w:p w:rsidR="00FF708B" w:rsidRPr="001F2D06" w:rsidRDefault="00FF708B" w:rsidP="00EC62FA">
      <w:pPr>
        <w:pStyle w:val="GvdeMetni"/>
        <w:spacing w:line="235" w:lineRule="auto"/>
        <w:ind w:right="108" w:firstLine="879"/>
        <w:jc w:val="both"/>
        <w:rPr>
          <w:b/>
        </w:rPr>
      </w:pPr>
      <w:r w:rsidRPr="001F2D06">
        <w:t xml:space="preserve">5393 sayılı Belediye Kanununa eklenen </w:t>
      </w:r>
      <w:r w:rsidRPr="001F2D06">
        <w:rPr>
          <w:b/>
        </w:rPr>
        <w:t xml:space="preserve">Ek Madde 2- (Ek: </w:t>
      </w:r>
      <w:proofErr w:type="gramStart"/>
      <w:r w:rsidRPr="001F2D06">
        <w:rPr>
          <w:b/>
        </w:rPr>
        <w:t>28/11/2017</w:t>
      </w:r>
      <w:proofErr w:type="gramEnd"/>
      <w:r w:rsidRPr="001F2D06">
        <w:rPr>
          <w:b/>
        </w:rPr>
        <w:t>-7061/86 md.) “</w:t>
      </w:r>
      <w:r w:rsidRPr="001F2D06">
        <w:t xml:space="preserve"> Kamu kurum ve kuruluşlarına uygulanan su ve atık su tarife ücreti tüketim miktarına bakılmaksızın sabit tarife ücreti olarak belirlenir ve konutlar için belirlenen en düşük su ve atık su tarife ücretinin yüzde 50 fazlasını geçemez. Belediyeler temiz şebeke suyu hizmeti vermediği yerleşim yerlerindeki kamu kurumlarından herhangi bir ad altında ücret talep edemez. Kamuya ait eğitim kurumları, yurtlar, okul pansiyonları ve hastanelerden abonelik, açma kapama, bağlantı, teminat, güvence bedeli, katılma payı ve benzeri ad altında herhangi bir ücret talep edilemez.</w:t>
      </w:r>
      <w:r w:rsidRPr="001F2D06">
        <w:rPr>
          <w:b/>
        </w:rPr>
        <w:t>” Madde hükmü gereğince; Resmi Kurumların su ücret tarifesinin Meskenlere uygulanan tarifenin %50 fazlası olarak uygulanması,</w:t>
      </w:r>
    </w:p>
    <w:p w:rsidR="00FF708B" w:rsidRPr="001F2D06" w:rsidRDefault="00FF708B" w:rsidP="00FF708B">
      <w:pPr>
        <w:pStyle w:val="GvdeMetni"/>
        <w:spacing w:line="235" w:lineRule="auto"/>
        <w:ind w:left="160" w:right="108" w:firstLine="720"/>
        <w:jc w:val="both"/>
        <w:rPr>
          <w:b/>
        </w:rPr>
      </w:pPr>
    </w:p>
    <w:p w:rsidR="00FF708B" w:rsidRPr="001F2D06" w:rsidRDefault="00FF708B" w:rsidP="00FF708B">
      <w:pPr>
        <w:pStyle w:val="GvdeMetni"/>
        <w:spacing w:line="235" w:lineRule="auto"/>
        <w:ind w:right="108" w:firstLine="720"/>
        <w:jc w:val="both"/>
      </w:pPr>
      <w:r>
        <w:t xml:space="preserve">  </w:t>
      </w:r>
      <w:r w:rsidRPr="001F2D06">
        <w:t xml:space="preserve">5595 sayılı Kanuna konu Muharip Gazi/ </w:t>
      </w:r>
      <w:proofErr w:type="spellStart"/>
      <w:r w:rsidRPr="001F2D06">
        <w:t>Malül</w:t>
      </w:r>
      <w:proofErr w:type="spellEnd"/>
      <w:r w:rsidRPr="001F2D06">
        <w:t xml:space="preserve"> Gazi/ Gazi Eşi Dul Kişiler ile Şehit Eş ve Çocuklarına belgelendirmek şartıyla uygulanmakta olan su ücret tarifesinden </w:t>
      </w:r>
      <w:r w:rsidRPr="001F2D06">
        <w:rPr>
          <w:b/>
        </w:rPr>
        <w:t>% 50</w:t>
      </w:r>
      <w:r w:rsidRPr="001F2D06">
        <w:t xml:space="preserve"> oranında indirim uygulanması,</w:t>
      </w:r>
    </w:p>
    <w:p w:rsidR="00FF708B" w:rsidRPr="001F2D06" w:rsidRDefault="00FF708B" w:rsidP="00FF708B">
      <w:pPr>
        <w:pStyle w:val="GvdeMetni"/>
        <w:spacing w:line="235" w:lineRule="auto"/>
        <w:ind w:left="160" w:right="108" w:firstLine="720"/>
        <w:jc w:val="both"/>
      </w:pPr>
    </w:p>
    <w:p w:rsidR="00FF708B" w:rsidRPr="001F2D06" w:rsidRDefault="00FF708B" w:rsidP="00FF708B">
      <w:pPr>
        <w:pStyle w:val="GvdeMetni"/>
        <w:spacing w:line="235" w:lineRule="auto"/>
        <w:ind w:right="108" w:firstLine="880"/>
        <w:jc w:val="both"/>
      </w:pPr>
      <w:r w:rsidRPr="001F2D06">
        <w:t xml:space="preserve">Engelli ve özürlü vatandaşlarımıza %40 ve üzeri engelli sağlık kurulu raporunu belgelendirmek şartıyla su ücret tarifesinden  </w:t>
      </w:r>
      <w:r w:rsidRPr="001F2D06">
        <w:rPr>
          <w:b/>
        </w:rPr>
        <w:t>% 50</w:t>
      </w:r>
      <w:r w:rsidRPr="001F2D06">
        <w:t xml:space="preserve"> oranında indirim uygulanması,</w:t>
      </w:r>
    </w:p>
    <w:p w:rsidR="00FF708B" w:rsidRPr="001F2D06" w:rsidRDefault="00FF708B" w:rsidP="00FF708B">
      <w:pPr>
        <w:pStyle w:val="GvdeMetni"/>
        <w:spacing w:line="235" w:lineRule="auto"/>
        <w:ind w:left="160" w:right="108" w:firstLine="720"/>
        <w:jc w:val="both"/>
      </w:pPr>
    </w:p>
    <w:p w:rsidR="00FF708B" w:rsidRPr="001F2D06" w:rsidRDefault="00FF708B" w:rsidP="00FF708B">
      <w:pPr>
        <w:pStyle w:val="GvdeMetni"/>
        <w:spacing w:line="235" w:lineRule="auto"/>
        <w:ind w:left="160" w:right="108" w:firstLine="720"/>
        <w:jc w:val="both"/>
      </w:pPr>
      <w:r>
        <w:t xml:space="preserve"> </w:t>
      </w:r>
      <w:r w:rsidRPr="001F2D06">
        <w:t xml:space="preserve">Su Tahakkuklarının iki ayda bir çıkartılmasına, </w:t>
      </w:r>
      <w:r>
        <w:t>a</w:t>
      </w:r>
      <w:r w:rsidRPr="001F2D06">
        <w:t>yrıca Su ücretlerini zamanında ödemeyenlere 6183 sayılı kanunda belirtilen oranlar çerçevesinde gecikme cezası uygulanma</w:t>
      </w:r>
      <w:r w:rsidR="008F1D95">
        <w:t>sı</w:t>
      </w:r>
      <w:r w:rsidRPr="001F2D06">
        <w:t>,</w:t>
      </w:r>
    </w:p>
    <w:p w:rsidR="00FF708B" w:rsidRPr="001F2D06" w:rsidRDefault="00FF708B" w:rsidP="00FF708B">
      <w:pPr>
        <w:pStyle w:val="GvdeMetni"/>
        <w:spacing w:line="235" w:lineRule="auto"/>
        <w:ind w:left="160" w:right="108" w:firstLine="720"/>
        <w:jc w:val="both"/>
      </w:pPr>
    </w:p>
    <w:p w:rsidR="00FF708B" w:rsidRPr="001F2D06" w:rsidRDefault="00FF708B" w:rsidP="00FF708B">
      <w:pPr>
        <w:pStyle w:val="GvdeMetni"/>
        <w:spacing w:line="235" w:lineRule="auto"/>
        <w:ind w:right="-1" w:firstLine="880"/>
        <w:jc w:val="both"/>
      </w:pPr>
      <w:r w:rsidRPr="001F2D06">
        <w:t xml:space="preserve">İlçe Jandarma Komutanlığı, Ovacık Entegre Sağlık Merkezi ve Okulların su ücret tarifelerinin, </w:t>
      </w:r>
      <w:r>
        <w:t>Resmi Dairelere</w:t>
      </w:r>
      <w:r w:rsidRPr="001F2D06">
        <w:t xml:space="preserve"> uygulanan su ücreti tarifesinden uygulanması, </w:t>
      </w:r>
    </w:p>
    <w:p w:rsidR="00FF708B" w:rsidRPr="001F2D06" w:rsidRDefault="00FF708B" w:rsidP="00FF708B">
      <w:pPr>
        <w:pStyle w:val="GvdeMetni"/>
        <w:spacing w:line="235" w:lineRule="auto"/>
        <w:ind w:left="160" w:right="108" w:firstLine="720"/>
        <w:jc w:val="both"/>
      </w:pPr>
    </w:p>
    <w:p w:rsidR="00FF708B" w:rsidRPr="001F2D06" w:rsidRDefault="008F1D95" w:rsidP="00FF708B">
      <w:pPr>
        <w:pStyle w:val="GvdeMetni"/>
        <w:spacing w:line="235" w:lineRule="auto"/>
        <w:ind w:left="160" w:right="-1" w:firstLine="720"/>
        <w:jc w:val="both"/>
      </w:pPr>
      <w:r>
        <w:t xml:space="preserve"> </w:t>
      </w:r>
      <w:r w:rsidR="00FF708B">
        <w:t xml:space="preserve">15.11.2024-14.11.2026 dönemine ait yürürlükte olan Toplu İş Sözleşmesine istinaden </w:t>
      </w:r>
      <w:r w:rsidR="00FF708B" w:rsidRPr="001F2D06">
        <w:t xml:space="preserve">Belediye Personeline su ücretlerinde </w:t>
      </w:r>
      <w:r w:rsidR="00FF708B" w:rsidRPr="001F2D06">
        <w:rPr>
          <w:b/>
        </w:rPr>
        <w:t>% 50</w:t>
      </w:r>
      <w:r w:rsidR="00FF708B" w:rsidRPr="001F2D06">
        <w:t xml:space="preserve"> indirim uygulanması</w:t>
      </w:r>
      <w:r>
        <w:t xml:space="preserve"> </w:t>
      </w:r>
      <w:r w:rsidRPr="008F1D95">
        <w:rPr>
          <w:b/>
        </w:rPr>
        <w:t>Komisyonumuzca</w:t>
      </w:r>
      <w:r>
        <w:t xml:space="preserve"> uygun görülmüştür</w:t>
      </w:r>
      <w:r w:rsidR="005A2179">
        <w:t>.</w:t>
      </w:r>
    </w:p>
    <w:p w:rsidR="000D444F" w:rsidRDefault="000D444F" w:rsidP="00FE1415">
      <w:pPr>
        <w:pStyle w:val="GvdeMetni"/>
        <w:spacing w:before="1" w:line="249" w:lineRule="auto"/>
        <w:ind w:left="133"/>
        <w:jc w:val="both"/>
        <w:rPr>
          <w:color w:val="0E0E0E"/>
        </w:rPr>
      </w:pPr>
    </w:p>
    <w:p w:rsidR="000D444F" w:rsidRPr="00B77999" w:rsidRDefault="006C50D2" w:rsidP="000D444F">
      <w:pPr>
        <w:pStyle w:val="GvdeMetni"/>
        <w:spacing w:before="1" w:line="249" w:lineRule="auto"/>
        <w:ind w:left="133"/>
        <w:jc w:val="both"/>
        <w:rPr>
          <w:b/>
          <w:u w:val="single"/>
        </w:rPr>
      </w:pPr>
      <w:r>
        <w:rPr>
          <w:color w:val="0E0E0E"/>
        </w:rPr>
        <w:t xml:space="preserve">        </w:t>
      </w:r>
      <w:r>
        <w:rPr>
          <w:color w:val="0E0E0E"/>
          <w:spacing w:val="-2"/>
          <w:w w:val="105"/>
        </w:rPr>
        <w:t xml:space="preserve">   </w:t>
      </w:r>
      <w:r w:rsidR="008F1D95">
        <w:rPr>
          <w:color w:val="0E0E0E"/>
          <w:spacing w:val="-2"/>
          <w:w w:val="105"/>
        </w:rPr>
        <w:t xml:space="preserve"> </w:t>
      </w:r>
      <w:r>
        <w:rPr>
          <w:color w:val="0E0E0E"/>
          <w:spacing w:val="-2"/>
          <w:w w:val="105"/>
        </w:rPr>
        <w:t xml:space="preserve"> </w:t>
      </w:r>
      <w:r w:rsidR="000D444F" w:rsidRPr="00B77999">
        <w:rPr>
          <w:b/>
          <w:color w:val="0E0E0E"/>
          <w:w w:val="105"/>
          <w:u w:val="single"/>
        </w:rPr>
        <w:t>Sayın Başkan, Sayın Meclis Üyeleri</w:t>
      </w:r>
      <w:r w:rsidR="000D444F" w:rsidRPr="00B77999">
        <w:rPr>
          <w:b/>
          <w:color w:val="0E0E0E"/>
          <w:spacing w:val="-2"/>
          <w:w w:val="105"/>
          <w:u w:val="single"/>
        </w:rPr>
        <w:t>;</w:t>
      </w:r>
    </w:p>
    <w:p w:rsidR="002E2D23" w:rsidRPr="005A1499" w:rsidRDefault="000D444F" w:rsidP="002E2D23">
      <w:pPr>
        <w:pStyle w:val="GvdeMetni"/>
        <w:spacing w:before="1" w:line="249" w:lineRule="auto"/>
        <w:ind w:left="133"/>
        <w:jc w:val="both"/>
        <w:rPr>
          <w:sz w:val="22"/>
          <w:szCs w:val="22"/>
        </w:rPr>
      </w:pPr>
      <w:r w:rsidRPr="00B77999">
        <w:rPr>
          <w:color w:val="0E0E0E"/>
        </w:rPr>
        <w:t xml:space="preserve">             </w:t>
      </w:r>
    </w:p>
    <w:p w:rsidR="002E2D23" w:rsidRPr="002C716D" w:rsidRDefault="002E2D23" w:rsidP="00FF708B">
      <w:pPr>
        <w:pStyle w:val="GvdeMetni"/>
        <w:tabs>
          <w:tab w:val="left" w:pos="11057"/>
        </w:tabs>
        <w:spacing w:line="249" w:lineRule="auto"/>
        <w:ind w:left="131" w:right="-1"/>
        <w:jc w:val="both"/>
        <w:rPr>
          <w:color w:val="0E0E0E"/>
        </w:rPr>
      </w:pPr>
      <w:r w:rsidRPr="005A1499">
        <w:rPr>
          <w:color w:val="0E0E0E"/>
          <w:sz w:val="22"/>
          <w:szCs w:val="22"/>
        </w:rPr>
        <w:t xml:space="preserve">            </w:t>
      </w:r>
      <w:r w:rsidR="002C716D">
        <w:rPr>
          <w:color w:val="0E0E0E"/>
          <w:sz w:val="22"/>
          <w:szCs w:val="22"/>
        </w:rPr>
        <w:t xml:space="preserve"> </w:t>
      </w:r>
      <w:proofErr w:type="gramStart"/>
      <w:r w:rsidR="00936BD4" w:rsidRPr="002C716D">
        <w:rPr>
          <w:color w:val="0E0E0E"/>
        </w:rPr>
        <w:t>03 Kasım 2025 tarihinde yapılan Kasım ayı Meclis toplantısında Belediye Meclisinin 2025-</w:t>
      </w:r>
      <w:r w:rsidR="002C716D" w:rsidRPr="002C716D">
        <w:rPr>
          <w:color w:val="0E0E0E"/>
        </w:rPr>
        <w:t>39 s</w:t>
      </w:r>
      <w:r w:rsidR="00936BD4" w:rsidRPr="002C716D">
        <w:rPr>
          <w:color w:val="0E0E0E"/>
        </w:rPr>
        <w:t xml:space="preserve">ayılı kararı ile incelenmek ve tekrar meclis gündemine getirilmek üzere </w:t>
      </w:r>
      <w:r w:rsidRPr="002C716D">
        <w:rPr>
          <w:color w:val="0E0E0E"/>
        </w:rPr>
        <w:t xml:space="preserve">Plan ve Bütçe Komisyonumuza havalesi yapılan Ovacık Belediyesinin 2026 yılı Gelir tarifesi ile ilgili gündem maddesinin incelenip görüşülmesi neticesinde; Gelir tarifeleri ile ilgili teklifin Komisyonumuzca tespit edildiği şekilde belirlenmesi uygun bulunmuştur. </w:t>
      </w:r>
      <w:proofErr w:type="gramEnd"/>
    </w:p>
    <w:tbl>
      <w:tblPr>
        <w:tblW w:w="8520" w:type="dxa"/>
        <w:tblInd w:w="55" w:type="dxa"/>
        <w:tblCellMar>
          <w:left w:w="70" w:type="dxa"/>
          <w:right w:w="70" w:type="dxa"/>
        </w:tblCellMar>
        <w:tblLook w:val="04A0"/>
      </w:tblPr>
      <w:tblGrid>
        <w:gridCol w:w="5118"/>
        <w:gridCol w:w="3402"/>
      </w:tblGrid>
      <w:tr w:rsidR="002E2D23" w:rsidRPr="002C716D" w:rsidTr="00EC62FA">
        <w:trPr>
          <w:trHeight w:val="315"/>
        </w:trPr>
        <w:tc>
          <w:tcPr>
            <w:tcW w:w="5118" w:type="dxa"/>
            <w:tcBorders>
              <w:top w:val="nil"/>
              <w:left w:val="nil"/>
              <w:bottom w:val="nil"/>
              <w:right w:val="nil"/>
            </w:tcBorders>
            <w:shd w:val="clear" w:color="auto" w:fill="FFFFFF" w:themeFill="background1"/>
            <w:noWrap/>
            <w:vAlign w:val="bottom"/>
          </w:tcPr>
          <w:p w:rsidR="002E2D23" w:rsidRPr="002C716D" w:rsidRDefault="002E2D23" w:rsidP="00EC62FA">
            <w:pPr>
              <w:rPr>
                <w:b/>
                <w:bCs/>
                <w:sz w:val="24"/>
                <w:szCs w:val="24"/>
              </w:rPr>
            </w:pPr>
          </w:p>
        </w:tc>
        <w:tc>
          <w:tcPr>
            <w:tcW w:w="3402" w:type="dxa"/>
            <w:tcBorders>
              <w:top w:val="nil"/>
              <w:left w:val="nil"/>
              <w:bottom w:val="nil"/>
              <w:right w:val="nil"/>
            </w:tcBorders>
            <w:shd w:val="clear" w:color="auto" w:fill="FFFFFF" w:themeFill="background1"/>
            <w:noWrap/>
            <w:vAlign w:val="bottom"/>
          </w:tcPr>
          <w:p w:rsidR="002E2D23" w:rsidRPr="002C716D" w:rsidRDefault="002E2D23" w:rsidP="00EC62FA">
            <w:pPr>
              <w:jc w:val="right"/>
              <w:rPr>
                <w:b/>
                <w:bCs/>
                <w:sz w:val="24"/>
                <w:szCs w:val="24"/>
              </w:rPr>
            </w:pPr>
          </w:p>
        </w:tc>
      </w:tr>
    </w:tbl>
    <w:p w:rsidR="002E2D23" w:rsidRPr="005A1499" w:rsidRDefault="002E2D23" w:rsidP="002E2D23">
      <w:pPr>
        <w:pStyle w:val="GvdeMetni"/>
        <w:spacing w:line="252" w:lineRule="auto"/>
        <w:ind w:left="131" w:right="-1"/>
        <w:jc w:val="both"/>
        <w:rPr>
          <w:sz w:val="22"/>
          <w:szCs w:val="22"/>
        </w:rPr>
      </w:pPr>
      <w:r w:rsidRPr="002C716D">
        <w:rPr>
          <w:color w:val="0E0E0E"/>
          <w:spacing w:val="-2"/>
          <w:w w:val="105"/>
        </w:rPr>
        <w:t xml:space="preserve">            </w:t>
      </w:r>
      <w:r w:rsidR="008F1D95">
        <w:rPr>
          <w:color w:val="0E0E0E"/>
          <w:spacing w:val="-2"/>
          <w:w w:val="105"/>
        </w:rPr>
        <w:t xml:space="preserve"> </w:t>
      </w:r>
      <w:r w:rsidR="00723B9C">
        <w:rPr>
          <w:color w:val="0E0E0E"/>
        </w:rPr>
        <w:t>Gelir T</w:t>
      </w:r>
      <w:r w:rsidRPr="002C716D">
        <w:rPr>
          <w:color w:val="0E0E0E"/>
        </w:rPr>
        <w:t>arifesi</w:t>
      </w:r>
      <w:r w:rsidRPr="002C716D">
        <w:rPr>
          <w:color w:val="0E0E0E"/>
          <w:spacing w:val="-2"/>
          <w:w w:val="105"/>
        </w:rPr>
        <w:t xml:space="preserve"> ile ilgili 0</w:t>
      </w:r>
      <w:r w:rsidR="002C716D" w:rsidRPr="002C716D">
        <w:rPr>
          <w:color w:val="0E0E0E"/>
          <w:spacing w:val="-2"/>
          <w:w w:val="105"/>
        </w:rPr>
        <w:t>6</w:t>
      </w:r>
      <w:r w:rsidRPr="002C716D">
        <w:rPr>
          <w:color w:val="0E0E0E"/>
          <w:spacing w:val="-2"/>
          <w:w w:val="105"/>
        </w:rPr>
        <w:t>.11.2025 tarih ve 2025-06 sayılı işbu Komisyon Raporu tarafımızca tanzim edilerek imza edilmiş olup, Meclisimizin takdirlerine arz olunur.</w:t>
      </w:r>
      <w:r w:rsidRPr="005A1499">
        <w:rPr>
          <w:color w:val="0E0E0E"/>
          <w:spacing w:val="-2"/>
          <w:w w:val="105"/>
          <w:sz w:val="22"/>
          <w:szCs w:val="22"/>
        </w:rPr>
        <w:t xml:space="preserve">               </w:t>
      </w:r>
    </w:p>
    <w:p w:rsidR="00825C91" w:rsidRDefault="00825C91" w:rsidP="002E2D23">
      <w:pPr>
        <w:pStyle w:val="GvdeMetni"/>
        <w:spacing w:line="249" w:lineRule="auto"/>
        <w:ind w:left="131" w:right="283"/>
        <w:jc w:val="both"/>
        <w:rPr>
          <w:sz w:val="20"/>
        </w:rPr>
      </w:pPr>
      <w:r>
        <w:rPr>
          <w:color w:val="0E0E0E"/>
          <w:spacing w:val="-2"/>
          <w:w w:val="105"/>
        </w:rPr>
        <w:t xml:space="preserve">             </w:t>
      </w:r>
    </w:p>
    <w:p w:rsidR="00825C91" w:rsidRDefault="00825C91" w:rsidP="00825C91">
      <w:pPr>
        <w:rPr>
          <w:sz w:val="20"/>
        </w:rPr>
      </w:pPr>
    </w:p>
    <w:p w:rsidR="00825C91" w:rsidRDefault="00825C91" w:rsidP="00825C91">
      <w:pPr>
        <w:rPr>
          <w:sz w:val="20"/>
        </w:rPr>
        <w:sectPr w:rsidR="00825C91" w:rsidSect="00FF708B">
          <w:headerReference w:type="default" r:id="rId8"/>
          <w:footerReference w:type="default" r:id="rId9"/>
          <w:type w:val="continuous"/>
          <w:pgSz w:w="11910" w:h="16840"/>
          <w:pgMar w:top="567" w:right="570" w:bottom="397" w:left="426" w:header="0" w:footer="936" w:gutter="0"/>
          <w:cols w:space="708"/>
        </w:sectPr>
      </w:pPr>
    </w:p>
    <w:p w:rsidR="00C51800" w:rsidRDefault="00E83F7D" w:rsidP="00984528">
      <w:pPr>
        <w:pStyle w:val="GvdeMetni"/>
        <w:spacing w:line="252" w:lineRule="auto"/>
        <w:ind w:left="131" w:right="278"/>
        <w:jc w:val="both"/>
      </w:pPr>
      <w:r>
        <w:rPr>
          <w:color w:val="0E0E0E"/>
          <w:spacing w:val="-2"/>
          <w:w w:val="105"/>
        </w:rPr>
        <w:lastRenderedPageBreak/>
        <w:t xml:space="preserve">          </w:t>
      </w:r>
    </w:p>
    <w:p w:rsidR="003C70F0" w:rsidRPr="00C51800" w:rsidRDefault="00E83F7D" w:rsidP="00E83F7D">
      <w:pPr>
        <w:pStyle w:val="Balk11"/>
        <w:tabs>
          <w:tab w:val="left" w:pos="7476"/>
        </w:tabs>
        <w:spacing w:line="240" w:lineRule="auto"/>
        <w:rPr>
          <w:u w:val="single"/>
        </w:rPr>
      </w:pPr>
      <w:r>
        <w:rPr>
          <w:spacing w:val="-5"/>
        </w:rPr>
        <w:t xml:space="preserve">                                            </w:t>
      </w:r>
      <w:r w:rsidR="005846EA">
        <w:rPr>
          <w:spacing w:val="-5"/>
        </w:rPr>
        <w:t xml:space="preserve"> </w:t>
      </w:r>
      <w:r>
        <w:rPr>
          <w:spacing w:val="-5"/>
        </w:rPr>
        <w:t xml:space="preserve">  </w:t>
      </w:r>
      <w:r w:rsidR="0065238D">
        <w:rPr>
          <w:spacing w:val="-5"/>
        </w:rPr>
        <w:t xml:space="preserve">       </w:t>
      </w:r>
      <w:r w:rsidR="005846EA" w:rsidRPr="00C51800">
        <w:rPr>
          <w:spacing w:val="-5"/>
          <w:u w:val="single"/>
        </w:rPr>
        <w:t>KOMİSYON BAŞKANI</w:t>
      </w:r>
      <w:r w:rsidR="00840B5A" w:rsidRPr="00C51800">
        <w:tab/>
      </w:r>
    </w:p>
    <w:p w:rsidR="005846EA" w:rsidRDefault="005846EA" w:rsidP="005846EA">
      <w:pPr>
        <w:pStyle w:val="GvdeMetni"/>
        <w:tabs>
          <w:tab w:val="left" w:pos="6877"/>
        </w:tabs>
        <w:spacing w:before="50"/>
      </w:pPr>
      <w:r>
        <w:t xml:space="preserve">                                                           </w:t>
      </w:r>
      <w:r w:rsidR="0065238D">
        <w:t xml:space="preserve">      </w:t>
      </w:r>
      <w:r>
        <w:t xml:space="preserve">   Recep BAŞDAĞ</w:t>
      </w:r>
    </w:p>
    <w:p w:rsidR="005846EA" w:rsidRDefault="005846EA">
      <w:pPr>
        <w:pStyle w:val="GvdeMetni"/>
        <w:tabs>
          <w:tab w:val="left" w:pos="7508"/>
        </w:tabs>
        <w:spacing w:before="52"/>
        <w:ind w:left="4268"/>
        <w:rPr>
          <w:rFonts w:ascii="Arial"/>
          <w:spacing w:val="-2"/>
        </w:rPr>
      </w:pPr>
    </w:p>
    <w:p w:rsidR="0065238D" w:rsidRDefault="005846EA" w:rsidP="005846EA">
      <w:pPr>
        <w:pStyle w:val="Balk11"/>
        <w:tabs>
          <w:tab w:val="left" w:pos="7476"/>
        </w:tabs>
        <w:spacing w:line="240" w:lineRule="auto"/>
        <w:rPr>
          <w:spacing w:val="-5"/>
        </w:rPr>
      </w:pPr>
      <w:r>
        <w:rPr>
          <w:spacing w:val="-5"/>
        </w:rPr>
        <w:t xml:space="preserve">       </w:t>
      </w:r>
    </w:p>
    <w:p w:rsidR="005846EA" w:rsidRDefault="0065238D" w:rsidP="005846EA">
      <w:pPr>
        <w:pStyle w:val="Balk11"/>
        <w:tabs>
          <w:tab w:val="left" w:pos="7476"/>
        </w:tabs>
        <w:spacing w:line="240" w:lineRule="auto"/>
      </w:pPr>
      <w:r>
        <w:rPr>
          <w:spacing w:val="-5"/>
        </w:rPr>
        <w:t xml:space="preserve">       </w:t>
      </w:r>
      <w:r w:rsidR="005846EA" w:rsidRPr="00E83F7D">
        <w:rPr>
          <w:spacing w:val="-5"/>
          <w:u w:val="single"/>
        </w:rPr>
        <w:t>ÜYE</w:t>
      </w:r>
      <w:r w:rsidR="005846EA">
        <w:tab/>
      </w:r>
      <w:r>
        <w:t xml:space="preserve">       </w:t>
      </w:r>
      <w:r w:rsidR="005846EA" w:rsidRPr="00E83F7D">
        <w:rPr>
          <w:spacing w:val="-5"/>
          <w:u w:val="single"/>
        </w:rPr>
        <w:t>ÜYE</w:t>
      </w:r>
    </w:p>
    <w:p w:rsidR="005846EA" w:rsidRDefault="005846EA" w:rsidP="005846EA">
      <w:pPr>
        <w:pStyle w:val="GvdeMetni"/>
        <w:tabs>
          <w:tab w:val="left" w:pos="6877"/>
        </w:tabs>
        <w:spacing w:before="50"/>
      </w:pPr>
      <w:r>
        <w:t xml:space="preserve">            Mehmet AS                                 </w:t>
      </w:r>
      <w:r>
        <w:tab/>
        <w:t xml:space="preserve">    </w:t>
      </w:r>
      <w:r w:rsidR="0065238D">
        <w:t xml:space="preserve">        </w:t>
      </w:r>
      <w:r w:rsidR="00D22CCF">
        <w:t>Yakup PAR</w:t>
      </w:r>
    </w:p>
    <w:p w:rsidR="003C70F0" w:rsidRDefault="003C70F0">
      <w:pPr>
        <w:pStyle w:val="GvdeMetni"/>
        <w:tabs>
          <w:tab w:val="left" w:pos="7508"/>
        </w:tabs>
        <w:spacing w:before="52"/>
        <w:ind w:left="4268"/>
        <w:rPr>
          <w:rFonts w:ascii="Arial"/>
        </w:rPr>
      </w:pPr>
    </w:p>
    <w:p w:rsidR="0065238D" w:rsidRDefault="0065238D" w:rsidP="0065238D">
      <w:pPr>
        <w:adjustRightInd w:val="0"/>
        <w:spacing w:before="45" w:after="45"/>
        <w:jc w:val="center"/>
        <w:rPr>
          <w:b/>
          <w:bCs/>
          <w:sz w:val="24"/>
          <w:szCs w:val="24"/>
        </w:rPr>
      </w:pPr>
    </w:p>
    <w:p w:rsidR="00BF44C0" w:rsidRDefault="00BF44C0" w:rsidP="0065238D">
      <w:pPr>
        <w:adjustRightInd w:val="0"/>
        <w:spacing w:before="45" w:after="45"/>
        <w:jc w:val="center"/>
        <w:rPr>
          <w:b/>
          <w:bCs/>
          <w:sz w:val="24"/>
          <w:szCs w:val="24"/>
        </w:rPr>
      </w:pPr>
    </w:p>
    <w:p w:rsidR="0065238D" w:rsidRDefault="0065238D" w:rsidP="0065238D">
      <w:pPr>
        <w:adjustRightInd w:val="0"/>
        <w:spacing w:before="45" w:after="45"/>
        <w:jc w:val="center"/>
        <w:rPr>
          <w:b/>
          <w:bCs/>
          <w:sz w:val="24"/>
          <w:szCs w:val="24"/>
        </w:rPr>
      </w:pPr>
    </w:p>
    <w:p w:rsidR="00CE3737" w:rsidRDefault="00CE3737" w:rsidP="0065238D">
      <w:pPr>
        <w:adjustRightInd w:val="0"/>
        <w:spacing w:before="45" w:after="45"/>
        <w:jc w:val="center"/>
        <w:rPr>
          <w:b/>
          <w:bCs/>
          <w:sz w:val="24"/>
          <w:szCs w:val="24"/>
        </w:rPr>
      </w:pPr>
    </w:p>
    <w:p w:rsidR="00CE3737" w:rsidRDefault="00CE3737" w:rsidP="0065238D">
      <w:pPr>
        <w:adjustRightInd w:val="0"/>
        <w:spacing w:before="45" w:after="45"/>
        <w:jc w:val="center"/>
        <w:rPr>
          <w:b/>
          <w:bCs/>
          <w:sz w:val="24"/>
          <w:szCs w:val="24"/>
        </w:rPr>
      </w:pPr>
    </w:p>
    <w:p w:rsidR="0065238D" w:rsidRDefault="0065238D" w:rsidP="0065238D">
      <w:pPr>
        <w:adjustRightInd w:val="0"/>
        <w:spacing w:before="45" w:after="45"/>
        <w:jc w:val="center"/>
        <w:rPr>
          <w:b/>
          <w:bCs/>
          <w:sz w:val="24"/>
          <w:szCs w:val="24"/>
        </w:rPr>
      </w:pPr>
      <w:r>
        <w:rPr>
          <w:b/>
          <w:bCs/>
          <w:sz w:val="24"/>
          <w:szCs w:val="24"/>
        </w:rPr>
        <w:t>KARAR</w:t>
      </w:r>
    </w:p>
    <w:p w:rsidR="0065238D" w:rsidRDefault="0065238D" w:rsidP="0065238D">
      <w:pPr>
        <w:adjustRightInd w:val="0"/>
        <w:spacing w:before="45" w:after="45"/>
        <w:rPr>
          <w:sz w:val="24"/>
          <w:szCs w:val="24"/>
        </w:rPr>
      </w:pPr>
    </w:p>
    <w:p w:rsidR="0065238D" w:rsidRDefault="0065238D" w:rsidP="0065238D">
      <w:pPr>
        <w:pStyle w:val="GvdeMetni"/>
        <w:spacing w:before="1" w:line="228" w:lineRule="auto"/>
        <w:ind w:left="0" w:right="65" w:firstLine="600"/>
        <w:jc w:val="both"/>
      </w:pPr>
      <w:r>
        <w:t xml:space="preserve">   </w:t>
      </w:r>
      <w:r w:rsidRPr="006E03E9">
        <w:rPr>
          <w:b/>
        </w:rPr>
        <w:t>Ovacık Belediye Meclisi;</w:t>
      </w:r>
      <w:r w:rsidRPr="006E03E9">
        <w:t xml:space="preserve"> Belediye Başkanı </w:t>
      </w:r>
      <w:r w:rsidRPr="00EA6E42">
        <w:rPr>
          <w:b/>
        </w:rPr>
        <w:t>Ahmet ŞAHİN’</w:t>
      </w:r>
      <w:r w:rsidRPr="006E03E9">
        <w:t xml:space="preserve"> in Başkanlığında Belediye Meclis Üyelerinden </w:t>
      </w:r>
      <w:r w:rsidRPr="00EA6E42">
        <w:rPr>
          <w:b/>
        </w:rPr>
        <w:t>Recep BAŞDAĞ, Celal UZ, Kamil ARSLAN, Mehmet EROĞLU, Basri ERGÜN, İlhan ÇINAR</w:t>
      </w:r>
      <w:r w:rsidRPr="006E03E9">
        <w:t xml:space="preserve"> ve </w:t>
      </w:r>
      <w:r w:rsidRPr="00EA6E42">
        <w:rPr>
          <w:b/>
        </w:rPr>
        <w:t>Yakup PAR</w:t>
      </w:r>
      <w:r w:rsidRPr="006E03E9">
        <w:t xml:space="preserve">’ </w:t>
      </w:r>
      <w:proofErr w:type="spellStart"/>
      <w:r w:rsidRPr="006E03E9">
        <w:t>ın</w:t>
      </w:r>
      <w:proofErr w:type="spellEnd"/>
      <w:r w:rsidRPr="006E03E9">
        <w:t xml:space="preserve"> iştiraki ile </w:t>
      </w:r>
      <w:r>
        <w:t>10</w:t>
      </w:r>
      <w:r w:rsidRPr="006E03E9">
        <w:t xml:space="preserve">.11.2025 tarihinde saat 11:00’ da 5393 sayılı Belediye Kanunu'nun 20. Maddesi gereği Meclis Toplantı Salonunda toplandı. Gündem maddelerinin görüşülmesine geçildi. </w:t>
      </w:r>
    </w:p>
    <w:p w:rsidR="0065238D" w:rsidRDefault="0065238D" w:rsidP="0065238D">
      <w:pPr>
        <w:jc w:val="both"/>
        <w:rPr>
          <w:sz w:val="24"/>
          <w:szCs w:val="24"/>
        </w:rPr>
      </w:pPr>
      <w:r>
        <w:rPr>
          <w:sz w:val="24"/>
          <w:szCs w:val="24"/>
        </w:rPr>
        <w:t xml:space="preserve">             </w:t>
      </w:r>
    </w:p>
    <w:p w:rsidR="0065238D" w:rsidRDefault="0065238D" w:rsidP="0065238D">
      <w:pPr>
        <w:jc w:val="both"/>
      </w:pPr>
      <w:r>
        <w:rPr>
          <w:sz w:val="24"/>
          <w:szCs w:val="24"/>
        </w:rPr>
        <w:t xml:space="preserve">             </w:t>
      </w:r>
      <w:r w:rsidRPr="00C115C8">
        <w:rPr>
          <w:sz w:val="24"/>
          <w:szCs w:val="24"/>
        </w:rPr>
        <w:t xml:space="preserve">Gündemin </w:t>
      </w:r>
      <w:r>
        <w:rPr>
          <w:sz w:val="24"/>
          <w:szCs w:val="24"/>
        </w:rPr>
        <w:t>3</w:t>
      </w:r>
      <w:r w:rsidRPr="00C115C8">
        <w:rPr>
          <w:sz w:val="24"/>
          <w:szCs w:val="24"/>
        </w:rPr>
        <w:t>. maddesi</w:t>
      </w:r>
      <w:r w:rsidRPr="00C115C8">
        <w:rPr>
          <w:b/>
          <w:sz w:val="24"/>
          <w:szCs w:val="24"/>
        </w:rPr>
        <w:t xml:space="preserve"> </w:t>
      </w:r>
      <w:r w:rsidRPr="00C115C8">
        <w:rPr>
          <w:sz w:val="24"/>
          <w:szCs w:val="24"/>
        </w:rPr>
        <w:t>olan</w:t>
      </w:r>
      <w:r>
        <w:rPr>
          <w:b/>
          <w:sz w:val="24"/>
          <w:szCs w:val="24"/>
        </w:rPr>
        <w:t xml:space="preserve"> </w:t>
      </w:r>
      <w:r w:rsidRPr="00967DCD">
        <w:rPr>
          <w:sz w:val="24"/>
          <w:szCs w:val="24"/>
        </w:rPr>
        <w:t>Ovacık Belediye Başkanlığı’nın</w:t>
      </w:r>
      <w:r>
        <w:rPr>
          <w:b/>
          <w:sz w:val="24"/>
          <w:szCs w:val="24"/>
        </w:rPr>
        <w:t xml:space="preserve"> 2026 Mali Yılı Gelir Tarifesinin </w:t>
      </w:r>
      <w:r w:rsidRPr="0065238D">
        <w:rPr>
          <w:sz w:val="24"/>
          <w:szCs w:val="24"/>
        </w:rPr>
        <w:t>görüşülmesi.</w:t>
      </w:r>
      <w:r w:rsidRPr="006E03E9">
        <w:t xml:space="preserve"> </w:t>
      </w:r>
    </w:p>
    <w:p w:rsidR="0065238D" w:rsidRDefault="0065238D" w:rsidP="0065238D">
      <w:pPr>
        <w:tabs>
          <w:tab w:val="left" w:pos="300"/>
        </w:tabs>
        <w:spacing w:before="15" w:line="249" w:lineRule="auto"/>
        <w:ind w:left="7" w:right="-12"/>
        <w:jc w:val="both"/>
        <w:rPr>
          <w:sz w:val="24"/>
          <w:szCs w:val="24"/>
        </w:rPr>
      </w:pPr>
      <w:r w:rsidRPr="006E03E9">
        <w:rPr>
          <w:spacing w:val="-2"/>
          <w:sz w:val="24"/>
          <w:szCs w:val="24"/>
        </w:rPr>
        <w:t xml:space="preserve">             </w:t>
      </w:r>
      <w:proofErr w:type="gramStart"/>
      <w:r>
        <w:rPr>
          <w:sz w:val="24"/>
          <w:szCs w:val="24"/>
        </w:rPr>
        <w:t>Mali Hizmetler Müdürlüğü’nün, 30.10.2025 tarih ve 869-193 sayılı müzekkeresi ekinde Kasım ayı Meclis toplantısında görüşülmek üzere Başkanlık Makamına sunulan ve 03 Kasım 2025 tarihinde yapılan Meclis toplantısında alınan 03.11.2025 tarih ve 2025-39 sayılı Meclis Kararı ile Plan ve Bütçe Komisyonuna havalesi yapılan 2026 Mali Yılı Gelir Tarifesi ile ilgili Plan ve Bütçe Komisyonu tarafından yapılan görüşmeler neticesinde 0</w:t>
      </w:r>
      <w:r w:rsidR="00017B3F">
        <w:rPr>
          <w:sz w:val="24"/>
          <w:szCs w:val="24"/>
        </w:rPr>
        <w:t>6</w:t>
      </w:r>
      <w:r>
        <w:rPr>
          <w:sz w:val="24"/>
          <w:szCs w:val="24"/>
        </w:rPr>
        <w:t>.11.2025 tarih ve 2025-06 sayılı Komisyon Raporu düzenlenerek Meclis Başkanlığına sunulmuştur.</w:t>
      </w:r>
      <w:proofErr w:type="gramEnd"/>
    </w:p>
    <w:p w:rsidR="0065238D" w:rsidRDefault="0065238D" w:rsidP="0065238D">
      <w:pPr>
        <w:tabs>
          <w:tab w:val="left" w:pos="300"/>
        </w:tabs>
        <w:spacing w:before="15" w:line="249" w:lineRule="auto"/>
        <w:ind w:left="7" w:right="138"/>
        <w:jc w:val="both"/>
        <w:rPr>
          <w:sz w:val="24"/>
          <w:szCs w:val="24"/>
        </w:rPr>
      </w:pPr>
    </w:p>
    <w:p w:rsidR="0065238D" w:rsidRDefault="0065238D" w:rsidP="0013741F">
      <w:pPr>
        <w:adjustRightInd w:val="0"/>
        <w:spacing w:after="195"/>
        <w:jc w:val="both"/>
        <w:rPr>
          <w:sz w:val="24"/>
          <w:szCs w:val="24"/>
        </w:rPr>
      </w:pPr>
      <w:r>
        <w:rPr>
          <w:sz w:val="24"/>
          <w:szCs w:val="24"/>
        </w:rPr>
        <w:t xml:space="preserve">             </w:t>
      </w:r>
      <w:r w:rsidR="0013741F" w:rsidRPr="00967DCD">
        <w:rPr>
          <w:rStyle w:val="Gl"/>
          <w:sz w:val="24"/>
          <w:szCs w:val="24"/>
        </w:rPr>
        <w:t>Meclis Başkanı Ahmet ŞAHİN,</w:t>
      </w:r>
      <w:r w:rsidR="0013741F" w:rsidRPr="00967DCD">
        <w:rPr>
          <w:sz w:val="24"/>
          <w:szCs w:val="24"/>
        </w:rPr>
        <w:t xml:space="preserve"> ilgili gündem maddesinin Plan ve Bütçe Komisyonu Raporundaki haliyle onaylanmasını </w:t>
      </w:r>
      <w:r w:rsidR="0013741F">
        <w:rPr>
          <w:sz w:val="24"/>
          <w:szCs w:val="24"/>
        </w:rPr>
        <w:t>oylamaya sunmuş olup,  ya</w:t>
      </w:r>
      <w:r w:rsidR="0013741F" w:rsidRPr="00967DCD">
        <w:rPr>
          <w:sz w:val="24"/>
          <w:szCs w:val="24"/>
        </w:rPr>
        <w:t>pılan oylamada;</w:t>
      </w:r>
      <w:r w:rsidR="0013741F">
        <w:rPr>
          <w:sz w:val="24"/>
          <w:szCs w:val="24"/>
        </w:rPr>
        <w:t xml:space="preserve"> </w:t>
      </w:r>
      <w:r>
        <w:rPr>
          <w:sz w:val="24"/>
          <w:szCs w:val="24"/>
        </w:rPr>
        <w:t xml:space="preserve">Ovacık Belediye Başkanlığı’nın, </w:t>
      </w:r>
      <w:r w:rsidRPr="00A452AD">
        <w:rPr>
          <w:sz w:val="24"/>
          <w:szCs w:val="24"/>
        </w:rPr>
        <w:t>202</w:t>
      </w:r>
      <w:r>
        <w:rPr>
          <w:sz w:val="24"/>
          <w:szCs w:val="24"/>
        </w:rPr>
        <w:t>6</w:t>
      </w:r>
      <w:r w:rsidRPr="00A452AD">
        <w:rPr>
          <w:sz w:val="24"/>
          <w:szCs w:val="24"/>
        </w:rPr>
        <w:t xml:space="preserve"> Mali Yılı </w:t>
      </w:r>
      <w:r w:rsidR="0013741F">
        <w:rPr>
          <w:sz w:val="24"/>
          <w:szCs w:val="24"/>
        </w:rPr>
        <w:t>Gelir Tarifesinin</w:t>
      </w:r>
      <w:r>
        <w:rPr>
          <w:sz w:val="24"/>
          <w:szCs w:val="24"/>
        </w:rPr>
        <w:t xml:space="preserve"> </w:t>
      </w:r>
      <w:r w:rsidRPr="00BE6928">
        <w:rPr>
          <w:b/>
          <w:sz w:val="24"/>
          <w:szCs w:val="24"/>
        </w:rPr>
        <w:t>0</w:t>
      </w:r>
      <w:r w:rsidR="0013741F">
        <w:rPr>
          <w:b/>
          <w:sz w:val="24"/>
          <w:szCs w:val="24"/>
        </w:rPr>
        <w:t>6</w:t>
      </w:r>
      <w:r w:rsidRPr="00BE6928">
        <w:rPr>
          <w:b/>
          <w:sz w:val="24"/>
          <w:szCs w:val="24"/>
        </w:rPr>
        <w:t>.11.2025</w:t>
      </w:r>
      <w:r>
        <w:rPr>
          <w:sz w:val="24"/>
          <w:szCs w:val="24"/>
        </w:rPr>
        <w:t xml:space="preserve"> tarih ve </w:t>
      </w:r>
      <w:r w:rsidRPr="00CB2C9F">
        <w:rPr>
          <w:b/>
          <w:sz w:val="24"/>
          <w:szCs w:val="24"/>
        </w:rPr>
        <w:t>202</w:t>
      </w:r>
      <w:r>
        <w:rPr>
          <w:b/>
          <w:sz w:val="24"/>
          <w:szCs w:val="24"/>
        </w:rPr>
        <w:t>5</w:t>
      </w:r>
      <w:r w:rsidRPr="00CB2C9F">
        <w:rPr>
          <w:b/>
          <w:sz w:val="24"/>
          <w:szCs w:val="24"/>
        </w:rPr>
        <w:t>-0</w:t>
      </w:r>
      <w:r w:rsidR="0013741F">
        <w:rPr>
          <w:b/>
          <w:sz w:val="24"/>
          <w:szCs w:val="24"/>
        </w:rPr>
        <w:t>6</w:t>
      </w:r>
      <w:r>
        <w:rPr>
          <w:sz w:val="24"/>
          <w:szCs w:val="24"/>
        </w:rPr>
        <w:t xml:space="preserve"> sayılı Plan ve Bütçe Komisyonu Raporunda belirtilen şekliyle kabul edilmesi</w:t>
      </w:r>
      <w:r w:rsidR="0013741F">
        <w:rPr>
          <w:sz w:val="24"/>
          <w:szCs w:val="24"/>
        </w:rPr>
        <w:t xml:space="preserve"> ve uygulanması</w:t>
      </w:r>
      <w:r>
        <w:rPr>
          <w:sz w:val="24"/>
          <w:szCs w:val="24"/>
        </w:rPr>
        <w:t xml:space="preserve">;         </w:t>
      </w:r>
    </w:p>
    <w:p w:rsidR="00E70BE2" w:rsidRPr="0013741F" w:rsidRDefault="00E70BE2" w:rsidP="00E70BE2">
      <w:pPr>
        <w:pStyle w:val="GvdeMetni"/>
        <w:spacing w:line="235" w:lineRule="auto"/>
        <w:ind w:right="-1"/>
        <w:jc w:val="both"/>
        <w:rPr>
          <w:b/>
        </w:rPr>
      </w:pPr>
      <w:r>
        <w:t xml:space="preserve">     </w:t>
      </w:r>
      <w:r w:rsidR="0065238D">
        <w:t xml:space="preserve">     </w:t>
      </w:r>
      <w:r w:rsidRPr="0013741F">
        <w:rPr>
          <w:b/>
          <w:spacing w:val="-6"/>
        </w:rPr>
        <w:t>Meclisimizce</w:t>
      </w:r>
      <w:r w:rsidRPr="0013741F">
        <w:rPr>
          <w:b/>
          <w:spacing w:val="12"/>
        </w:rPr>
        <w:t xml:space="preserve"> </w:t>
      </w:r>
      <w:r w:rsidRPr="0013741F">
        <w:rPr>
          <w:b/>
          <w:spacing w:val="-6"/>
        </w:rPr>
        <w:t>oy</w:t>
      </w:r>
      <w:r w:rsidRPr="0013741F">
        <w:rPr>
          <w:b/>
          <w:spacing w:val="-7"/>
        </w:rPr>
        <w:t xml:space="preserve"> </w:t>
      </w:r>
      <w:r w:rsidRPr="0013741F">
        <w:rPr>
          <w:b/>
          <w:spacing w:val="-6"/>
        </w:rPr>
        <w:t>birliği</w:t>
      </w:r>
      <w:r w:rsidRPr="0013741F">
        <w:rPr>
          <w:b/>
          <w:spacing w:val="-1"/>
        </w:rPr>
        <w:t xml:space="preserve"> </w:t>
      </w:r>
      <w:r w:rsidRPr="0013741F">
        <w:rPr>
          <w:b/>
          <w:spacing w:val="-6"/>
        </w:rPr>
        <w:t>ile</w:t>
      </w:r>
      <w:r w:rsidRPr="0013741F">
        <w:rPr>
          <w:b/>
          <w:spacing w:val="-5"/>
        </w:rPr>
        <w:t xml:space="preserve"> </w:t>
      </w:r>
      <w:r w:rsidRPr="0013741F">
        <w:rPr>
          <w:b/>
          <w:spacing w:val="-6"/>
        </w:rPr>
        <w:t>kabul edildi.</w:t>
      </w:r>
    </w:p>
    <w:p w:rsidR="0065238D" w:rsidRPr="00835D3A" w:rsidRDefault="0065238D" w:rsidP="0013741F">
      <w:pPr>
        <w:tabs>
          <w:tab w:val="left" w:pos="300"/>
        </w:tabs>
        <w:spacing w:before="15" w:line="249" w:lineRule="auto"/>
        <w:ind w:left="7" w:right="138"/>
        <w:jc w:val="both"/>
      </w:pPr>
    </w:p>
    <w:p w:rsidR="0013741F" w:rsidRDefault="0013741F" w:rsidP="0013741F">
      <w:pPr>
        <w:pStyle w:val="GvdeMetni"/>
        <w:spacing w:line="249" w:lineRule="auto"/>
        <w:ind w:left="0" w:right="270" w:firstLine="862"/>
        <w:jc w:val="center"/>
        <w:rPr>
          <w:b/>
          <w:bCs/>
          <w:color w:val="FF0000"/>
          <w:u w:val="single"/>
          <w:lang w:eastAsia="tr-TR"/>
        </w:rPr>
      </w:pPr>
      <w:r w:rsidRPr="00772B8A">
        <w:rPr>
          <w:b/>
          <w:bCs/>
          <w:color w:val="FF0000"/>
          <w:u w:val="single"/>
          <w:lang w:eastAsia="tr-TR"/>
        </w:rPr>
        <w:t>202</w:t>
      </w:r>
      <w:r>
        <w:rPr>
          <w:b/>
          <w:bCs/>
          <w:color w:val="FF0000"/>
          <w:u w:val="single"/>
          <w:lang w:eastAsia="tr-TR"/>
        </w:rPr>
        <w:t>6</w:t>
      </w:r>
      <w:r w:rsidRPr="00772B8A">
        <w:rPr>
          <w:b/>
          <w:bCs/>
          <w:color w:val="FF0000"/>
          <w:u w:val="single"/>
          <w:lang w:eastAsia="tr-TR"/>
        </w:rPr>
        <w:t xml:space="preserve"> MALİ YILI GELİR TARİFESİ</w:t>
      </w:r>
    </w:p>
    <w:p w:rsidR="0065238D" w:rsidRDefault="0065238D" w:rsidP="0065238D">
      <w:pPr>
        <w:pStyle w:val="GvdeMetni"/>
        <w:rPr>
          <w:sz w:val="22"/>
        </w:rPr>
      </w:pPr>
    </w:p>
    <w:tbl>
      <w:tblPr>
        <w:tblW w:w="11130" w:type="dxa"/>
        <w:tblInd w:w="55" w:type="dxa"/>
        <w:tblCellMar>
          <w:left w:w="70" w:type="dxa"/>
          <w:right w:w="70" w:type="dxa"/>
        </w:tblCellMar>
        <w:tblLook w:val="04A0"/>
      </w:tblPr>
      <w:tblGrid>
        <w:gridCol w:w="5827"/>
        <w:gridCol w:w="1418"/>
        <w:gridCol w:w="1275"/>
        <w:gridCol w:w="1387"/>
        <w:gridCol w:w="1223"/>
      </w:tblGrid>
      <w:tr w:rsidR="009976DE" w:rsidRPr="00AE09AE" w:rsidTr="00EC62FA">
        <w:trPr>
          <w:trHeight w:val="600"/>
        </w:trPr>
        <w:tc>
          <w:tcPr>
            <w:tcW w:w="5827" w:type="dxa"/>
            <w:tcBorders>
              <w:top w:val="single" w:sz="8" w:space="0" w:color="auto"/>
              <w:left w:val="single" w:sz="8" w:space="0" w:color="auto"/>
              <w:bottom w:val="single" w:sz="8" w:space="0" w:color="auto"/>
              <w:right w:val="single" w:sz="8" w:space="0" w:color="auto"/>
            </w:tcBorders>
            <w:shd w:val="clear" w:color="000000" w:fill="FFFF00"/>
            <w:noWrap/>
            <w:vAlign w:val="center"/>
            <w:hideMark/>
          </w:tcPr>
          <w:p w:rsidR="009976DE" w:rsidRPr="00394685" w:rsidRDefault="009976DE" w:rsidP="00EC62FA">
            <w:pPr>
              <w:widowControl/>
              <w:tabs>
                <w:tab w:val="left" w:pos="4056"/>
                <w:tab w:val="left" w:pos="4198"/>
              </w:tabs>
              <w:autoSpaceDE/>
              <w:autoSpaceDN/>
              <w:ind w:right="497"/>
              <w:jc w:val="center"/>
              <w:rPr>
                <w:b/>
                <w:bCs/>
                <w:color w:val="FF0000"/>
                <w:lang w:eastAsia="tr-TR"/>
              </w:rPr>
            </w:pPr>
            <w:r w:rsidRPr="00394685">
              <w:rPr>
                <w:b/>
                <w:bCs/>
                <w:color w:val="FF0000"/>
                <w:lang w:eastAsia="tr-TR"/>
              </w:rPr>
              <w:t>2026 MALİ YILINDA BELEDİYEMİZCE UYGULANACAK GELİR TARİFESİ</w:t>
            </w:r>
          </w:p>
        </w:tc>
        <w:tc>
          <w:tcPr>
            <w:tcW w:w="1418" w:type="dxa"/>
            <w:tcBorders>
              <w:top w:val="single" w:sz="8" w:space="0" w:color="auto"/>
              <w:left w:val="nil"/>
              <w:bottom w:val="single" w:sz="8" w:space="0" w:color="auto"/>
              <w:right w:val="single" w:sz="8" w:space="0" w:color="auto"/>
            </w:tcBorders>
            <w:shd w:val="clear" w:color="000000" w:fill="FFFF00"/>
            <w:noWrap/>
            <w:vAlign w:val="center"/>
            <w:hideMark/>
          </w:tcPr>
          <w:p w:rsidR="009976DE" w:rsidRPr="00394685" w:rsidRDefault="009976DE" w:rsidP="00EC62FA">
            <w:pPr>
              <w:widowControl/>
              <w:autoSpaceDE/>
              <w:autoSpaceDN/>
              <w:jc w:val="center"/>
              <w:rPr>
                <w:b/>
                <w:bCs/>
                <w:color w:val="FF0000"/>
                <w:lang w:eastAsia="tr-TR"/>
              </w:rPr>
            </w:pPr>
            <w:r w:rsidRPr="00394685">
              <w:rPr>
                <w:b/>
                <w:bCs/>
                <w:color w:val="FF0000"/>
                <w:lang w:eastAsia="tr-TR"/>
              </w:rPr>
              <w:t>2025</w:t>
            </w:r>
            <w:r>
              <w:rPr>
                <w:b/>
                <w:bCs/>
                <w:color w:val="FF0000"/>
                <w:lang w:eastAsia="tr-TR"/>
              </w:rPr>
              <w:t xml:space="preserve"> TARİFESİ</w:t>
            </w:r>
          </w:p>
        </w:tc>
        <w:tc>
          <w:tcPr>
            <w:tcW w:w="1275" w:type="dxa"/>
            <w:tcBorders>
              <w:top w:val="single" w:sz="4" w:space="0" w:color="auto"/>
              <w:left w:val="nil"/>
              <w:bottom w:val="single" w:sz="8" w:space="0" w:color="auto"/>
              <w:right w:val="single" w:sz="8" w:space="0" w:color="auto"/>
            </w:tcBorders>
            <w:shd w:val="clear" w:color="000000" w:fill="FFFF00"/>
            <w:noWrap/>
            <w:vAlign w:val="center"/>
            <w:hideMark/>
          </w:tcPr>
          <w:p w:rsidR="009976DE" w:rsidRPr="00394685" w:rsidRDefault="009976DE" w:rsidP="00EC62FA">
            <w:pPr>
              <w:widowControl/>
              <w:autoSpaceDE/>
              <w:autoSpaceDN/>
              <w:jc w:val="center"/>
              <w:rPr>
                <w:b/>
                <w:bCs/>
                <w:color w:val="FF0000"/>
                <w:lang w:eastAsia="tr-TR"/>
              </w:rPr>
            </w:pPr>
            <w:r w:rsidRPr="00394685">
              <w:rPr>
                <w:b/>
                <w:bCs/>
                <w:color w:val="FF0000"/>
                <w:lang w:eastAsia="tr-TR"/>
              </w:rPr>
              <w:t>TEKLİF</w:t>
            </w:r>
          </w:p>
        </w:tc>
        <w:tc>
          <w:tcPr>
            <w:tcW w:w="1387" w:type="dxa"/>
            <w:tcBorders>
              <w:top w:val="single" w:sz="4" w:space="0" w:color="auto"/>
              <w:left w:val="nil"/>
              <w:bottom w:val="single" w:sz="8" w:space="0" w:color="auto"/>
              <w:right w:val="single" w:sz="2" w:space="0" w:color="auto"/>
            </w:tcBorders>
            <w:shd w:val="clear" w:color="000000" w:fill="FFFF00"/>
            <w:noWrap/>
            <w:vAlign w:val="center"/>
            <w:hideMark/>
          </w:tcPr>
          <w:p w:rsidR="009976DE" w:rsidRPr="00394685" w:rsidRDefault="009976DE" w:rsidP="00EC62FA">
            <w:pPr>
              <w:widowControl/>
              <w:autoSpaceDE/>
              <w:autoSpaceDN/>
              <w:jc w:val="center"/>
              <w:rPr>
                <w:b/>
                <w:bCs/>
                <w:color w:val="FF0000"/>
                <w:lang w:eastAsia="tr-TR"/>
              </w:rPr>
            </w:pPr>
            <w:r w:rsidRPr="00394685">
              <w:rPr>
                <w:b/>
                <w:bCs/>
                <w:color w:val="FF0000"/>
                <w:lang w:eastAsia="tr-TR"/>
              </w:rPr>
              <w:t>KOMİSYON</w:t>
            </w:r>
          </w:p>
        </w:tc>
        <w:tc>
          <w:tcPr>
            <w:tcW w:w="1223" w:type="dxa"/>
            <w:tcBorders>
              <w:top w:val="single" w:sz="4" w:space="0" w:color="auto"/>
              <w:left w:val="single" w:sz="2" w:space="0" w:color="auto"/>
              <w:bottom w:val="single" w:sz="8" w:space="0" w:color="auto"/>
              <w:right w:val="single" w:sz="4" w:space="0" w:color="auto"/>
            </w:tcBorders>
            <w:shd w:val="clear" w:color="000000" w:fill="FFFF00"/>
            <w:vAlign w:val="center"/>
          </w:tcPr>
          <w:p w:rsidR="009976DE" w:rsidRPr="00394685" w:rsidRDefault="009976DE" w:rsidP="00EC62FA">
            <w:pPr>
              <w:widowControl/>
              <w:autoSpaceDE/>
              <w:autoSpaceDN/>
              <w:jc w:val="center"/>
              <w:rPr>
                <w:b/>
                <w:bCs/>
                <w:color w:val="FF0000"/>
                <w:lang w:eastAsia="tr-TR"/>
              </w:rPr>
            </w:pPr>
            <w:r>
              <w:rPr>
                <w:b/>
                <w:bCs/>
                <w:color w:val="FF0000"/>
                <w:lang w:eastAsia="tr-TR"/>
              </w:rPr>
              <w:t>MECLİS</w:t>
            </w:r>
          </w:p>
        </w:tc>
      </w:tr>
      <w:tr w:rsidR="009976DE" w:rsidRPr="00AE09AE" w:rsidTr="00EC62FA">
        <w:trPr>
          <w:trHeight w:val="201"/>
        </w:trPr>
        <w:tc>
          <w:tcPr>
            <w:tcW w:w="11130" w:type="dxa"/>
            <w:gridSpan w:val="5"/>
            <w:tcBorders>
              <w:top w:val="single" w:sz="4" w:space="0" w:color="auto"/>
              <w:left w:val="single" w:sz="8" w:space="0" w:color="auto"/>
              <w:bottom w:val="single" w:sz="8" w:space="0" w:color="auto"/>
              <w:right w:val="single" w:sz="4"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1 –Harcamalara Katılma Payı Ücreti:</w:t>
            </w:r>
          </w:p>
        </w:tc>
      </w:tr>
      <w:tr w:rsidR="009976DE" w:rsidRPr="00AE09AE" w:rsidTr="00EC62FA">
        <w:trPr>
          <w:trHeight w:val="268"/>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b/>
                <w:bCs/>
                <w:lang w:eastAsia="tr-TR"/>
              </w:rPr>
            </w:pPr>
            <w:r w:rsidRPr="00394685">
              <w:rPr>
                <w:b/>
                <w:bCs/>
                <w:lang w:eastAsia="tr-TR"/>
              </w:rPr>
              <w:t>a)</w:t>
            </w:r>
            <w:r w:rsidRPr="00394685">
              <w:rPr>
                <w:lang w:eastAsia="tr-TR"/>
              </w:rPr>
              <w:t xml:space="preserve"> Kanalizasyon Harcamalarına Katılma Payı</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2.158,95</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2.500,00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2.500,00</w:t>
            </w:r>
          </w:p>
        </w:tc>
      </w:tr>
      <w:tr w:rsidR="009976DE" w:rsidRPr="00AE09AE" w:rsidTr="00EC62FA">
        <w:trPr>
          <w:trHeight w:val="202"/>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b/>
                <w:bCs/>
                <w:lang w:eastAsia="tr-TR"/>
              </w:rPr>
            </w:pPr>
            <w:r w:rsidRPr="00394685">
              <w:rPr>
                <w:b/>
                <w:bCs/>
                <w:lang w:eastAsia="tr-TR"/>
              </w:rPr>
              <w:t>b)</w:t>
            </w:r>
            <w:r w:rsidRPr="00394685">
              <w:rPr>
                <w:lang w:eastAsia="tr-TR"/>
              </w:rPr>
              <w:t xml:space="preserve"> İçme Suyu Tesisi Harcamalarına Katılma Payı</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2.158,95</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2.500,00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2.500,00</w:t>
            </w:r>
          </w:p>
        </w:tc>
      </w:tr>
      <w:tr w:rsidR="009976DE" w:rsidRPr="00AE09AE" w:rsidTr="00EC62FA">
        <w:trPr>
          <w:trHeight w:val="214"/>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2 – İlan Ücreti:</w:t>
            </w:r>
          </w:p>
        </w:tc>
      </w:tr>
      <w:tr w:rsidR="009976DE" w:rsidRPr="00AE09AE" w:rsidTr="00EC62FA">
        <w:trPr>
          <w:trHeight w:val="509"/>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a)</w:t>
            </w:r>
            <w:r w:rsidRPr="00394685">
              <w:rPr>
                <w:lang w:eastAsia="tr-TR"/>
              </w:rPr>
              <w:t xml:space="preserve"> Bankalar, İcra daireleri halk tarafından yaptırılacak olan ilanlardan 25 kelimeye kadar</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250,00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359,83</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500,00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500,00</w:t>
            </w:r>
          </w:p>
        </w:tc>
      </w:tr>
      <w:tr w:rsidR="009976DE" w:rsidRPr="00AE09AE" w:rsidTr="00EC62FA">
        <w:trPr>
          <w:trHeight w:val="261"/>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b) </w:t>
            </w:r>
            <w:r w:rsidRPr="00394685">
              <w:rPr>
                <w:lang w:eastAsia="tr-TR"/>
              </w:rPr>
              <w:t>25 Kelimenin üzerindeki her kelime için</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21,59</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50,00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50,00</w:t>
            </w:r>
          </w:p>
        </w:tc>
      </w:tr>
      <w:tr w:rsidR="009976DE" w:rsidRPr="00AE09AE" w:rsidTr="00EC62FA">
        <w:trPr>
          <w:trHeight w:val="283"/>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c) </w:t>
            </w:r>
            <w:r w:rsidRPr="00394685">
              <w:rPr>
                <w:lang w:eastAsia="tr-TR"/>
              </w:rPr>
              <w:t>İlan Tahtasına 15 günlük ilan için</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215,90</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250,00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250,00</w:t>
            </w:r>
          </w:p>
        </w:tc>
      </w:tr>
      <w:tr w:rsidR="009976DE" w:rsidRPr="00AE09AE" w:rsidTr="00EC62FA">
        <w:trPr>
          <w:trHeight w:val="397"/>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d) </w:t>
            </w:r>
            <w:r w:rsidRPr="00394685">
              <w:rPr>
                <w:lang w:eastAsia="tr-TR"/>
              </w:rPr>
              <w:t>Siyasi Partiler Propaganda konuşmalarının bir dakikası için</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287,86</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500,00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500,00</w:t>
            </w:r>
          </w:p>
        </w:tc>
      </w:tr>
      <w:tr w:rsidR="009976DE" w:rsidRPr="00AE09AE" w:rsidTr="00EC62FA">
        <w:trPr>
          <w:trHeight w:val="475"/>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e) </w:t>
            </w:r>
            <w:r w:rsidRPr="00394685">
              <w:rPr>
                <w:lang w:eastAsia="tr-TR"/>
              </w:rPr>
              <w:t>Dernek ve Kooperatiflerin yaptıracakları metin üzerinden her kelime için</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w:t>
            </w:r>
          </w:p>
        </w:tc>
        <w:tc>
          <w:tcPr>
            <w:tcW w:w="1275" w:type="dxa"/>
            <w:tcBorders>
              <w:top w:val="nil"/>
              <w:left w:val="nil"/>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14,39</w:t>
            </w:r>
          </w:p>
        </w:tc>
        <w:tc>
          <w:tcPr>
            <w:tcW w:w="1387" w:type="dxa"/>
            <w:tcBorders>
              <w:top w:val="nil"/>
              <w:left w:val="nil"/>
              <w:bottom w:val="nil"/>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15,00</w:t>
            </w:r>
          </w:p>
        </w:tc>
        <w:tc>
          <w:tcPr>
            <w:tcW w:w="1223" w:type="dxa"/>
            <w:tcBorders>
              <w:top w:val="nil"/>
              <w:left w:val="single" w:sz="2" w:space="0" w:color="auto"/>
              <w:bottom w:val="nil"/>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15,00</w:t>
            </w:r>
          </w:p>
        </w:tc>
      </w:tr>
      <w:tr w:rsidR="009976DE" w:rsidRPr="00AE09AE" w:rsidTr="00EC62FA">
        <w:trPr>
          <w:trHeight w:val="411"/>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f) </w:t>
            </w:r>
            <w:r w:rsidRPr="00394685">
              <w:rPr>
                <w:lang w:eastAsia="tr-TR"/>
              </w:rPr>
              <w:t xml:space="preserve">Şehir içinde gezilerek veya sabit sesli olarak yaptırılan ilan, reklam bir günlük </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lang w:eastAsia="tr-TR"/>
              </w:rPr>
            </w:pPr>
            <w:r w:rsidRPr="00B8409A">
              <w:rPr>
                <w:lang w:eastAsia="tr-TR"/>
              </w:rPr>
              <w:t>719,65</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B8409A" w:rsidRDefault="009976DE" w:rsidP="009976DE">
            <w:pPr>
              <w:widowControl/>
              <w:autoSpaceDE/>
              <w:autoSpaceDN/>
              <w:jc w:val="right"/>
              <w:rPr>
                <w:b/>
                <w:lang w:eastAsia="tr-TR"/>
              </w:rPr>
            </w:pPr>
            <w:r>
              <w:rPr>
                <w:b/>
                <w:lang w:eastAsia="tr-TR"/>
              </w:rPr>
              <w:t>750,00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9976DE" w:rsidRDefault="009976DE" w:rsidP="00EC62FA">
            <w:pPr>
              <w:widowControl/>
              <w:autoSpaceDE/>
              <w:autoSpaceDN/>
              <w:jc w:val="right"/>
              <w:rPr>
                <w:b/>
                <w:color w:val="FF0000"/>
                <w:lang w:eastAsia="tr-TR"/>
              </w:rPr>
            </w:pPr>
            <w:r w:rsidRPr="009976DE">
              <w:rPr>
                <w:b/>
                <w:color w:val="FF0000"/>
                <w:lang w:eastAsia="tr-TR"/>
              </w:rPr>
              <w:t>750,00</w:t>
            </w:r>
          </w:p>
        </w:tc>
      </w:tr>
      <w:tr w:rsidR="009976DE" w:rsidRPr="00AE09AE" w:rsidTr="00EC62FA">
        <w:trPr>
          <w:trHeight w:val="198"/>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3 – Numaralama Ücreti:</w:t>
            </w:r>
          </w:p>
        </w:tc>
      </w:tr>
      <w:tr w:rsidR="009976DE" w:rsidRPr="00AE09AE" w:rsidTr="00EC62FA">
        <w:trPr>
          <w:trHeight w:val="600"/>
        </w:trPr>
        <w:tc>
          <w:tcPr>
            <w:tcW w:w="5827" w:type="dxa"/>
            <w:tcBorders>
              <w:top w:val="single" w:sz="4" w:space="0" w:color="auto"/>
              <w:left w:val="single" w:sz="8" w:space="0" w:color="auto"/>
              <w:bottom w:val="nil"/>
              <w:right w:val="single" w:sz="8" w:space="0" w:color="auto"/>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 xml:space="preserve">a) </w:t>
            </w:r>
            <w:proofErr w:type="spellStart"/>
            <w:r w:rsidRPr="00394685">
              <w:rPr>
                <w:lang w:eastAsia="tr-TR"/>
              </w:rPr>
              <w:t>Numarataj</w:t>
            </w:r>
            <w:proofErr w:type="spellEnd"/>
            <w:r w:rsidRPr="00394685">
              <w:rPr>
                <w:lang w:eastAsia="tr-TR"/>
              </w:rPr>
              <w:t xml:space="preserve"> yönetmeliğine uygun olarak Belediye Hudutları </w:t>
            </w:r>
            <w:proofErr w:type="gramStart"/>
            <w:r w:rsidRPr="00394685">
              <w:rPr>
                <w:lang w:eastAsia="tr-TR"/>
              </w:rPr>
              <w:t>dahilinde</w:t>
            </w:r>
            <w:proofErr w:type="gramEnd"/>
            <w:r w:rsidRPr="00394685">
              <w:rPr>
                <w:lang w:eastAsia="tr-TR"/>
              </w:rPr>
              <w:t xml:space="preserve"> bulunan binaların Belediye elemanlarınca çakılıp her türlü plaka için maliyetinden ayrı, çakma ücreti olarak</w:t>
            </w:r>
          </w:p>
        </w:tc>
        <w:tc>
          <w:tcPr>
            <w:tcW w:w="1418"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100,00</w:t>
            </w:r>
          </w:p>
        </w:tc>
        <w:tc>
          <w:tcPr>
            <w:tcW w:w="1275"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9976DE" w:rsidRPr="00B8409A" w:rsidRDefault="009976DE" w:rsidP="009976DE">
            <w:pPr>
              <w:widowControl/>
              <w:autoSpaceDE/>
              <w:autoSpaceDN/>
              <w:jc w:val="right"/>
              <w:rPr>
                <w:lang w:eastAsia="tr-TR"/>
              </w:rPr>
            </w:pPr>
            <w:r w:rsidRPr="00B8409A">
              <w:rPr>
                <w:lang w:eastAsia="tr-TR"/>
              </w:rPr>
              <w:t>143,93</w:t>
            </w:r>
          </w:p>
        </w:tc>
        <w:tc>
          <w:tcPr>
            <w:tcW w:w="1387" w:type="dxa"/>
            <w:vMerge w:val="restart"/>
            <w:tcBorders>
              <w:top w:val="single" w:sz="4" w:space="0" w:color="auto"/>
              <w:left w:val="single" w:sz="8" w:space="0" w:color="auto"/>
              <w:right w:val="single" w:sz="2" w:space="0" w:color="auto"/>
            </w:tcBorders>
            <w:shd w:val="clear" w:color="auto" w:fill="auto"/>
            <w:noWrap/>
            <w:vAlign w:val="center"/>
            <w:hideMark/>
          </w:tcPr>
          <w:p w:rsidR="009976DE" w:rsidRDefault="009976DE" w:rsidP="00EC62FA">
            <w:pPr>
              <w:widowControl/>
              <w:autoSpaceDE/>
              <w:autoSpaceDN/>
              <w:jc w:val="right"/>
              <w:rPr>
                <w:lang w:eastAsia="tr-TR"/>
              </w:rPr>
            </w:pPr>
          </w:p>
          <w:p w:rsidR="009976DE" w:rsidRPr="00B8409A" w:rsidRDefault="009976DE" w:rsidP="00EC62FA">
            <w:pPr>
              <w:widowControl/>
              <w:autoSpaceDE/>
              <w:autoSpaceDN/>
              <w:jc w:val="right"/>
              <w:rPr>
                <w:b/>
                <w:lang w:eastAsia="tr-TR"/>
              </w:rPr>
            </w:pPr>
            <w:r w:rsidRPr="00B8409A">
              <w:rPr>
                <w:b/>
                <w:lang w:eastAsia="tr-TR"/>
              </w:rPr>
              <w:t>150,00</w:t>
            </w:r>
          </w:p>
          <w:p w:rsidR="009976DE" w:rsidRPr="00B8409A" w:rsidRDefault="009976DE" w:rsidP="00EC62FA">
            <w:pPr>
              <w:widowControl/>
              <w:autoSpaceDE/>
              <w:autoSpaceDN/>
              <w:jc w:val="center"/>
              <w:rPr>
                <w:bCs/>
                <w:color w:val="FF0000"/>
                <w:lang w:eastAsia="tr-TR"/>
              </w:rPr>
            </w:pPr>
          </w:p>
        </w:tc>
        <w:tc>
          <w:tcPr>
            <w:tcW w:w="1223" w:type="dxa"/>
            <w:vMerge w:val="restart"/>
            <w:tcBorders>
              <w:top w:val="single" w:sz="4" w:space="0" w:color="auto"/>
              <w:left w:val="single" w:sz="2" w:space="0" w:color="auto"/>
              <w:right w:val="single" w:sz="4" w:space="0" w:color="auto"/>
            </w:tcBorders>
            <w:shd w:val="clear" w:color="auto" w:fill="auto"/>
            <w:vAlign w:val="center"/>
          </w:tcPr>
          <w:p w:rsidR="009976DE" w:rsidRDefault="009976DE" w:rsidP="009976DE">
            <w:pPr>
              <w:widowControl/>
              <w:autoSpaceDE/>
              <w:autoSpaceDN/>
              <w:jc w:val="right"/>
              <w:rPr>
                <w:b/>
                <w:lang w:eastAsia="tr-TR"/>
              </w:rPr>
            </w:pPr>
          </w:p>
          <w:p w:rsidR="009976DE" w:rsidRPr="009976DE" w:rsidRDefault="009976DE" w:rsidP="009976DE">
            <w:pPr>
              <w:widowControl/>
              <w:autoSpaceDE/>
              <w:autoSpaceDN/>
              <w:jc w:val="right"/>
              <w:rPr>
                <w:b/>
                <w:color w:val="FF0000"/>
                <w:lang w:eastAsia="tr-TR"/>
              </w:rPr>
            </w:pPr>
            <w:r w:rsidRPr="009976DE">
              <w:rPr>
                <w:b/>
                <w:color w:val="FF0000"/>
                <w:lang w:eastAsia="tr-TR"/>
              </w:rPr>
              <w:t>150,00</w:t>
            </w:r>
          </w:p>
          <w:p w:rsidR="009976DE" w:rsidRPr="00B8409A" w:rsidRDefault="009976DE" w:rsidP="009976DE">
            <w:pPr>
              <w:widowControl/>
              <w:autoSpaceDE/>
              <w:autoSpaceDN/>
              <w:jc w:val="right"/>
              <w:rPr>
                <w:bCs/>
                <w:color w:val="FF0000"/>
                <w:lang w:eastAsia="tr-TR"/>
              </w:rPr>
            </w:pPr>
          </w:p>
        </w:tc>
      </w:tr>
      <w:tr w:rsidR="009976DE" w:rsidRPr="00AE09AE" w:rsidTr="00EC62FA">
        <w:trPr>
          <w:trHeight w:val="60"/>
        </w:trPr>
        <w:tc>
          <w:tcPr>
            <w:tcW w:w="5827" w:type="dxa"/>
            <w:tcBorders>
              <w:top w:val="nil"/>
              <w:left w:val="single" w:sz="8" w:space="0" w:color="auto"/>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rPr>
                <w:lang w:eastAsia="tr-TR"/>
              </w:rPr>
            </w:pPr>
          </w:p>
        </w:tc>
        <w:tc>
          <w:tcPr>
            <w:tcW w:w="1418" w:type="dxa"/>
            <w:vMerge/>
            <w:tcBorders>
              <w:top w:val="nil"/>
              <w:left w:val="single" w:sz="8" w:space="0" w:color="auto"/>
              <w:bottom w:val="single" w:sz="8" w:space="0" w:color="000000"/>
              <w:right w:val="single" w:sz="8" w:space="0" w:color="auto"/>
            </w:tcBorders>
            <w:vAlign w:val="center"/>
            <w:hideMark/>
          </w:tcPr>
          <w:p w:rsidR="009976DE" w:rsidRPr="00394685" w:rsidRDefault="009976DE" w:rsidP="00EC62FA">
            <w:pPr>
              <w:widowControl/>
              <w:autoSpaceDE/>
              <w:autoSpaceDN/>
              <w:rPr>
                <w:b/>
                <w:bCs/>
                <w:lang w:eastAsia="tr-TR"/>
              </w:rPr>
            </w:pPr>
          </w:p>
        </w:tc>
        <w:tc>
          <w:tcPr>
            <w:tcW w:w="1275" w:type="dxa"/>
            <w:vMerge/>
            <w:tcBorders>
              <w:top w:val="nil"/>
              <w:left w:val="single" w:sz="8" w:space="0" w:color="auto"/>
              <w:bottom w:val="single" w:sz="8" w:space="0" w:color="000000"/>
              <w:right w:val="single" w:sz="8" w:space="0" w:color="auto"/>
            </w:tcBorders>
            <w:vAlign w:val="center"/>
            <w:hideMark/>
          </w:tcPr>
          <w:p w:rsidR="009976DE" w:rsidRPr="00394685" w:rsidRDefault="009976DE" w:rsidP="00EC62FA">
            <w:pPr>
              <w:widowControl/>
              <w:autoSpaceDE/>
              <w:autoSpaceDN/>
              <w:rPr>
                <w:lang w:eastAsia="tr-TR"/>
              </w:rPr>
            </w:pPr>
          </w:p>
        </w:tc>
        <w:tc>
          <w:tcPr>
            <w:tcW w:w="1387" w:type="dxa"/>
            <w:vMerge/>
            <w:tcBorders>
              <w:left w:val="single" w:sz="8" w:space="0" w:color="auto"/>
              <w:bottom w:val="single" w:sz="8" w:space="0" w:color="000000"/>
              <w:right w:val="single" w:sz="2" w:space="0" w:color="auto"/>
            </w:tcBorders>
            <w:vAlign w:val="center"/>
            <w:hideMark/>
          </w:tcPr>
          <w:p w:rsidR="009976DE" w:rsidRPr="00394685" w:rsidRDefault="009976DE" w:rsidP="00EC62FA">
            <w:pPr>
              <w:widowControl/>
              <w:autoSpaceDE/>
              <w:autoSpaceDN/>
              <w:rPr>
                <w:b/>
                <w:bCs/>
                <w:color w:val="FF0000"/>
                <w:lang w:eastAsia="tr-TR"/>
              </w:rPr>
            </w:pPr>
          </w:p>
        </w:tc>
        <w:tc>
          <w:tcPr>
            <w:tcW w:w="1223" w:type="dxa"/>
            <w:vMerge/>
            <w:tcBorders>
              <w:left w:val="single" w:sz="2" w:space="0" w:color="auto"/>
              <w:bottom w:val="single" w:sz="8" w:space="0" w:color="000000"/>
              <w:right w:val="single" w:sz="4" w:space="0" w:color="auto"/>
            </w:tcBorders>
            <w:vAlign w:val="center"/>
          </w:tcPr>
          <w:p w:rsidR="009976DE" w:rsidRPr="00394685" w:rsidRDefault="009976DE" w:rsidP="00EC62FA">
            <w:pPr>
              <w:widowControl/>
              <w:autoSpaceDE/>
              <w:autoSpaceDN/>
              <w:rPr>
                <w:b/>
                <w:bCs/>
                <w:color w:val="FF0000"/>
                <w:lang w:eastAsia="tr-TR"/>
              </w:rPr>
            </w:pPr>
          </w:p>
        </w:tc>
      </w:tr>
      <w:tr w:rsidR="009976DE" w:rsidRPr="00AE09AE" w:rsidTr="00EC62FA">
        <w:trPr>
          <w:trHeight w:val="465"/>
        </w:trPr>
        <w:tc>
          <w:tcPr>
            <w:tcW w:w="5827" w:type="dxa"/>
            <w:tcBorders>
              <w:top w:val="single" w:sz="4" w:space="0" w:color="auto"/>
              <w:left w:val="single" w:sz="8" w:space="0" w:color="auto"/>
              <w:bottom w:val="single" w:sz="4" w:space="0" w:color="auto"/>
              <w:right w:val="nil"/>
            </w:tcBorders>
            <w:shd w:val="clear" w:color="auto" w:fill="auto"/>
            <w:vAlign w:val="center"/>
            <w:hideMark/>
          </w:tcPr>
          <w:p w:rsidR="009976DE" w:rsidRPr="00394685" w:rsidRDefault="009976DE" w:rsidP="00EC62FA">
            <w:pPr>
              <w:widowControl/>
              <w:autoSpaceDE/>
              <w:autoSpaceDN/>
              <w:rPr>
                <w:b/>
                <w:bCs/>
                <w:lang w:eastAsia="tr-TR"/>
              </w:rPr>
            </w:pPr>
            <w:r w:rsidRPr="00394685">
              <w:rPr>
                <w:b/>
                <w:bCs/>
                <w:lang w:eastAsia="tr-TR"/>
              </w:rPr>
              <w:t xml:space="preserve">b) Binanın sahipleri tarafından Belediyeden alınarak çakılan her numara plakası için </w:t>
            </w:r>
          </w:p>
        </w:tc>
        <w:tc>
          <w:tcPr>
            <w:tcW w:w="1418"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Maliyeti</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Maliyeti</w:t>
            </w:r>
          </w:p>
        </w:tc>
        <w:tc>
          <w:tcPr>
            <w:tcW w:w="1387" w:type="dxa"/>
            <w:tcBorders>
              <w:top w:val="single" w:sz="4" w:space="0" w:color="auto"/>
              <w:left w:val="nil"/>
              <w:bottom w:val="single" w:sz="4" w:space="0" w:color="auto"/>
              <w:right w:val="single" w:sz="2" w:space="0" w:color="auto"/>
            </w:tcBorders>
            <w:shd w:val="clear" w:color="auto" w:fill="auto"/>
            <w:noWrap/>
            <w:vAlign w:val="center"/>
            <w:hideMark/>
          </w:tcPr>
          <w:p w:rsidR="009976DE" w:rsidRPr="009976DE" w:rsidRDefault="009976DE" w:rsidP="009976DE">
            <w:pPr>
              <w:widowControl/>
              <w:autoSpaceDE/>
              <w:autoSpaceDN/>
              <w:jc w:val="right"/>
              <w:rPr>
                <w:b/>
                <w:lang w:eastAsia="tr-TR"/>
              </w:rPr>
            </w:pPr>
            <w:r w:rsidRPr="009976DE">
              <w:rPr>
                <w:b/>
                <w:lang w:eastAsia="tr-TR"/>
              </w:rPr>
              <w:t>Maliyeti</w:t>
            </w:r>
          </w:p>
        </w:tc>
        <w:tc>
          <w:tcPr>
            <w:tcW w:w="1223" w:type="dxa"/>
            <w:tcBorders>
              <w:top w:val="single" w:sz="4" w:space="0" w:color="auto"/>
              <w:left w:val="single" w:sz="2" w:space="0" w:color="auto"/>
              <w:bottom w:val="single" w:sz="4" w:space="0" w:color="auto"/>
              <w:right w:val="single" w:sz="4" w:space="0" w:color="auto"/>
            </w:tcBorders>
            <w:shd w:val="clear" w:color="auto" w:fill="auto"/>
            <w:vAlign w:val="center"/>
          </w:tcPr>
          <w:p w:rsidR="009976DE" w:rsidRPr="009976DE" w:rsidRDefault="009976DE" w:rsidP="00EC62FA">
            <w:pPr>
              <w:widowControl/>
              <w:autoSpaceDE/>
              <w:autoSpaceDN/>
              <w:jc w:val="right"/>
              <w:rPr>
                <w:color w:val="FF0000"/>
                <w:lang w:eastAsia="tr-TR"/>
              </w:rPr>
            </w:pPr>
            <w:r w:rsidRPr="009976DE">
              <w:rPr>
                <w:b/>
                <w:bCs/>
                <w:color w:val="FF0000"/>
                <w:lang w:eastAsia="tr-TR"/>
              </w:rPr>
              <w:t>Maliyeti</w:t>
            </w:r>
          </w:p>
        </w:tc>
      </w:tr>
      <w:tr w:rsidR="009976DE" w:rsidRPr="00AE09AE" w:rsidTr="00EC62FA">
        <w:trPr>
          <w:trHeight w:val="320"/>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4</w:t>
            </w:r>
            <w:r w:rsidRPr="00394685">
              <w:rPr>
                <w:lang w:eastAsia="tr-TR"/>
              </w:rPr>
              <w:t xml:space="preserve"> – </w:t>
            </w:r>
            <w:r w:rsidRPr="00394685">
              <w:rPr>
                <w:b/>
                <w:bCs/>
                <w:lang w:eastAsia="tr-TR"/>
              </w:rPr>
              <w:t>Belediye İş Makineleri Çalışma Ücreti:</w:t>
            </w:r>
          </w:p>
        </w:tc>
      </w:tr>
      <w:tr w:rsidR="009976DE" w:rsidRPr="00AE09AE" w:rsidTr="00EC62FA">
        <w:trPr>
          <w:trHeight w:val="465"/>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lastRenderedPageBreak/>
              <w:t>a)</w:t>
            </w:r>
            <w:r w:rsidRPr="00394685">
              <w:rPr>
                <w:lang w:eastAsia="tr-TR"/>
              </w:rPr>
              <w:t xml:space="preserve"> İlçe dışı kepçe çalıştırma ücreti Saati (Saat küsuratları yarım saatin üzerindekiler saate tamlanır. Yarım saate kadar olan küsuratları yarım saate tamlanır.)</w:t>
            </w:r>
          </w:p>
        </w:tc>
        <w:tc>
          <w:tcPr>
            <w:tcW w:w="141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2.000,00</w:t>
            </w:r>
          </w:p>
        </w:tc>
        <w:tc>
          <w:tcPr>
            <w:tcW w:w="1275" w:type="dxa"/>
            <w:vMerge w:val="restart"/>
            <w:tcBorders>
              <w:top w:val="nil"/>
              <w:left w:val="nil"/>
              <w:bottom w:val="single" w:sz="8" w:space="0" w:color="000000"/>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2.878,60</w:t>
            </w:r>
          </w:p>
        </w:tc>
        <w:tc>
          <w:tcPr>
            <w:tcW w:w="1387" w:type="dxa"/>
            <w:vMerge w:val="restart"/>
            <w:tcBorders>
              <w:top w:val="nil"/>
              <w:left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3.000,00</w:t>
            </w:r>
          </w:p>
        </w:tc>
        <w:tc>
          <w:tcPr>
            <w:tcW w:w="1223" w:type="dxa"/>
            <w:vMerge w:val="restart"/>
            <w:tcBorders>
              <w:top w:val="nil"/>
              <w:left w:val="single" w:sz="2"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3.000,00</w:t>
            </w:r>
          </w:p>
        </w:tc>
      </w:tr>
      <w:tr w:rsidR="009976DE" w:rsidRPr="00AE09AE" w:rsidTr="00EC62FA">
        <w:trPr>
          <w:trHeight w:val="60"/>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lang w:eastAsia="tr-TR"/>
              </w:rPr>
            </w:pPr>
          </w:p>
        </w:tc>
        <w:tc>
          <w:tcPr>
            <w:tcW w:w="1418" w:type="dxa"/>
            <w:vMerge/>
            <w:tcBorders>
              <w:top w:val="nil"/>
              <w:left w:val="single" w:sz="8" w:space="0" w:color="auto"/>
              <w:bottom w:val="single" w:sz="8" w:space="0" w:color="000000"/>
              <w:right w:val="single" w:sz="8" w:space="0" w:color="auto"/>
            </w:tcBorders>
            <w:vAlign w:val="center"/>
            <w:hideMark/>
          </w:tcPr>
          <w:p w:rsidR="009976DE" w:rsidRPr="00B8409A" w:rsidRDefault="009976DE" w:rsidP="00EC62FA">
            <w:pPr>
              <w:widowControl/>
              <w:autoSpaceDE/>
              <w:autoSpaceDN/>
              <w:rPr>
                <w:bCs/>
                <w:lang w:eastAsia="tr-TR"/>
              </w:rPr>
            </w:pPr>
          </w:p>
        </w:tc>
        <w:tc>
          <w:tcPr>
            <w:tcW w:w="1275" w:type="dxa"/>
            <w:vMerge/>
            <w:tcBorders>
              <w:top w:val="nil"/>
              <w:left w:val="nil"/>
              <w:bottom w:val="single" w:sz="8" w:space="0" w:color="000000"/>
              <w:right w:val="single" w:sz="8" w:space="0" w:color="auto"/>
            </w:tcBorders>
            <w:vAlign w:val="center"/>
            <w:hideMark/>
          </w:tcPr>
          <w:p w:rsidR="009976DE" w:rsidRPr="00394685" w:rsidRDefault="009976DE" w:rsidP="00EC62FA">
            <w:pPr>
              <w:widowControl/>
              <w:autoSpaceDE/>
              <w:autoSpaceDN/>
              <w:rPr>
                <w:lang w:eastAsia="tr-TR"/>
              </w:rPr>
            </w:pPr>
          </w:p>
        </w:tc>
        <w:tc>
          <w:tcPr>
            <w:tcW w:w="1387" w:type="dxa"/>
            <w:vMerge/>
            <w:tcBorders>
              <w:left w:val="single" w:sz="8" w:space="0" w:color="auto"/>
              <w:bottom w:val="single" w:sz="8" w:space="0" w:color="000000"/>
              <w:right w:val="single" w:sz="2" w:space="0" w:color="auto"/>
            </w:tcBorders>
            <w:vAlign w:val="center"/>
            <w:hideMark/>
          </w:tcPr>
          <w:p w:rsidR="009976DE" w:rsidRPr="00B8409A" w:rsidRDefault="009976DE" w:rsidP="00EC62FA">
            <w:pPr>
              <w:widowControl/>
              <w:autoSpaceDE/>
              <w:autoSpaceDN/>
              <w:rPr>
                <w:b/>
                <w:bCs/>
                <w:color w:val="FF0000"/>
                <w:lang w:eastAsia="tr-TR"/>
              </w:rPr>
            </w:pPr>
          </w:p>
        </w:tc>
        <w:tc>
          <w:tcPr>
            <w:tcW w:w="1223" w:type="dxa"/>
            <w:vMerge/>
            <w:tcBorders>
              <w:left w:val="single" w:sz="2" w:space="0" w:color="auto"/>
              <w:bottom w:val="single" w:sz="8" w:space="0" w:color="000000"/>
              <w:right w:val="single" w:sz="4" w:space="0" w:color="auto"/>
            </w:tcBorders>
            <w:vAlign w:val="center"/>
          </w:tcPr>
          <w:p w:rsidR="009976DE" w:rsidRPr="00EC62FA" w:rsidRDefault="009976DE" w:rsidP="00EC62FA">
            <w:pPr>
              <w:widowControl/>
              <w:autoSpaceDE/>
              <w:autoSpaceDN/>
              <w:rPr>
                <w:b/>
                <w:bCs/>
                <w:color w:val="FF0000"/>
                <w:lang w:eastAsia="tr-TR"/>
              </w:rPr>
            </w:pPr>
          </w:p>
        </w:tc>
      </w:tr>
      <w:tr w:rsidR="009976DE" w:rsidRPr="00AE09AE" w:rsidTr="00EC62FA">
        <w:trPr>
          <w:trHeight w:val="435"/>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b)</w:t>
            </w:r>
            <w:r w:rsidRPr="00394685">
              <w:rPr>
                <w:lang w:eastAsia="tr-TR"/>
              </w:rPr>
              <w:t xml:space="preserve"> İlçe Merkezi Kepçe çalıştırma ücreti Saati (Saat küsuratları yarım saatin üzerindekiler saate tamlanır. Yarım saate kadar olan küsuratları yarım saate tamlanır. </w:t>
            </w:r>
          </w:p>
        </w:tc>
        <w:tc>
          <w:tcPr>
            <w:tcW w:w="1418" w:type="dxa"/>
            <w:vMerge w:val="restart"/>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1.500,00</w:t>
            </w:r>
          </w:p>
        </w:tc>
        <w:tc>
          <w:tcPr>
            <w:tcW w:w="1275" w:type="dxa"/>
            <w:vMerge w:val="restart"/>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2.158,95</w:t>
            </w:r>
          </w:p>
        </w:tc>
        <w:tc>
          <w:tcPr>
            <w:tcW w:w="1387" w:type="dxa"/>
            <w:vMerge w:val="restart"/>
            <w:tcBorders>
              <w:top w:val="nil"/>
              <w:left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2.500,00</w:t>
            </w:r>
          </w:p>
        </w:tc>
        <w:tc>
          <w:tcPr>
            <w:tcW w:w="1223" w:type="dxa"/>
            <w:vMerge w:val="restart"/>
            <w:tcBorders>
              <w:top w:val="nil"/>
              <w:left w:val="single" w:sz="2"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2.500,00</w:t>
            </w:r>
          </w:p>
        </w:tc>
      </w:tr>
      <w:tr w:rsidR="009976DE" w:rsidRPr="00AE09AE" w:rsidTr="00EC62FA">
        <w:trPr>
          <w:trHeight w:val="60"/>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jc w:val="both"/>
              <w:rPr>
                <w:lang w:eastAsia="tr-TR"/>
              </w:rPr>
            </w:pPr>
          </w:p>
        </w:tc>
        <w:tc>
          <w:tcPr>
            <w:tcW w:w="1418" w:type="dxa"/>
            <w:vMerge/>
            <w:tcBorders>
              <w:top w:val="nil"/>
              <w:left w:val="single" w:sz="8" w:space="0" w:color="auto"/>
              <w:bottom w:val="nil"/>
              <w:right w:val="single" w:sz="8" w:space="0" w:color="auto"/>
            </w:tcBorders>
            <w:vAlign w:val="center"/>
            <w:hideMark/>
          </w:tcPr>
          <w:p w:rsidR="009976DE" w:rsidRPr="00B8409A" w:rsidRDefault="009976DE" w:rsidP="00EC62FA">
            <w:pPr>
              <w:widowControl/>
              <w:autoSpaceDE/>
              <w:autoSpaceDN/>
              <w:rPr>
                <w:bCs/>
                <w:lang w:eastAsia="tr-TR"/>
              </w:rPr>
            </w:pPr>
          </w:p>
        </w:tc>
        <w:tc>
          <w:tcPr>
            <w:tcW w:w="1275" w:type="dxa"/>
            <w:vMerge/>
            <w:tcBorders>
              <w:top w:val="nil"/>
              <w:left w:val="nil"/>
              <w:bottom w:val="nil"/>
              <w:right w:val="single" w:sz="8" w:space="0" w:color="auto"/>
            </w:tcBorders>
            <w:vAlign w:val="center"/>
            <w:hideMark/>
          </w:tcPr>
          <w:p w:rsidR="009976DE" w:rsidRPr="00394685" w:rsidRDefault="009976DE" w:rsidP="00EC62FA">
            <w:pPr>
              <w:widowControl/>
              <w:autoSpaceDE/>
              <w:autoSpaceDN/>
              <w:rPr>
                <w:lang w:eastAsia="tr-TR"/>
              </w:rPr>
            </w:pPr>
          </w:p>
        </w:tc>
        <w:tc>
          <w:tcPr>
            <w:tcW w:w="1387" w:type="dxa"/>
            <w:vMerge/>
            <w:tcBorders>
              <w:left w:val="single" w:sz="8" w:space="0" w:color="auto"/>
              <w:bottom w:val="single" w:sz="8" w:space="0" w:color="000000"/>
              <w:right w:val="single" w:sz="2" w:space="0" w:color="auto"/>
            </w:tcBorders>
            <w:vAlign w:val="center"/>
            <w:hideMark/>
          </w:tcPr>
          <w:p w:rsidR="009976DE" w:rsidRPr="00B8409A" w:rsidRDefault="009976DE" w:rsidP="00EC62FA">
            <w:pPr>
              <w:widowControl/>
              <w:autoSpaceDE/>
              <w:autoSpaceDN/>
              <w:rPr>
                <w:b/>
                <w:bCs/>
                <w:color w:val="FF0000"/>
                <w:lang w:eastAsia="tr-TR"/>
              </w:rPr>
            </w:pPr>
          </w:p>
        </w:tc>
        <w:tc>
          <w:tcPr>
            <w:tcW w:w="1223" w:type="dxa"/>
            <w:vMerge/>
            <w:tcBorders>
              <w:left w:val="single" w:sz="2" w:space="0" w:color="auto"/>
              <w:bottom w:val="single" w:sz="8" w:space="0" w:color="000000"/>
              <w:right w:val="single" w:sz="4" w:space="0" w:color="auto"/>
            </w:tcBorders>
            <w:vAlign w:val="center"/>
          </w:tcPr>
          <w:p w:rsidR="009976DE" w:rsidRPr="00EC62FA" w:rsidRDefault="009976DE" w:rsidP="00EC62FA">
            <w:pPr>
              <w:widowControl/>
              <w:autoSpaceDE/>
              <w:autoSpaceDN/>
              <w:rPr>
                <w:b/>
                <w:bCs/>
                <w:color w:val="FF0000"/>
                <w:lang w:eastAsia="tr-TR"/>
              </w:rPr>
            </w:pPr>
          </w:p>
        </w:tc>
      </w:tr>
      <w:tr w:rsidR="009976DE" w:rsidRPr="00AE09AE" w:rsidTr="00EC62FA">
        <w:trPr>
          <w:trHeight w:val="780"/>
        </w:trPr>
        <w:tc>
          <w:tcPr>
            <w:tcW w:w="5827" w:type="dxa"/>
            <w:tcBorders>
              <w:top w:val="single" w:sz="8" w:space="0" w:color="auto"/>
              <w:left w:val="single" w:sz="8" w:space="0" w:color="auto"/>
              <w:bottom w:val="single" w:sz="8" w:space="0" w:color="auto"/>
              <w:right w:val="nil"/>
            </w:tcBorders>
            <w:shd w:val="clear" w:color="auto" w:fill="auto"/>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c) </w:t>
            </w:r>
            <w:r w:rsidRPr="00394685">
              <w:rPr>
                <w:lang w:eastAsia="tr-TR"/>
              </w:rPr>
              <w:t xml:space="preserve">İlçe Merkezinde Kepçe çalıştırma ücreti Saati </w:t>
            </w:r>
            <w:proofErr w:type="spellStart"/>
            <w:r w:rsidRPr="00394685">
              <w:rPr>
                <w:lang w:eastAsia="tr-TR"/>
              </w:rPr>
              <w:t>Mütahitlere</w:t>
            </w:r>
            <w:proofErr w:type="spellEnd"/>
            <w:r w:rsidRPr="00394685">
              <w:rPr>
                <w:lang w:eastAsia="tr-TR"/>
              </w:rPr>
              <w:t xml:space="preserve"> (Saat küsuratları yarım saatin üzerindekiler saate tamlanır. Yarım saate kadar olan küsuratları yarım saate tamlanır. </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2.000,00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2.878,60</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3.000,00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3.000,00</w:t>
            </w:r>
          </w:p>
        </w:tc>
      </w:tr>
      <w:tr w:rsidR="009976DE" w:rsidRPr="00AE09AE" w:rsidTr="00EC62FA">
        <w:trPr>
          <w:trHeight w:val="203"/>
        </w:trPr>
        <w:tc>
          <w:tcPr>
            <w:tcW w:w="5827" w:type="dxa"/>
            <w:tcBorders>
              <w:top w:val="nil"/>
              <w:left w:val="single" w:sz="8" w:space="0" w:color="auto"/>
              <w:bottom w:val="nil"/>
              <w:right w:val="nil"/>
            </w:tcBorders>
            <w:shd w:val="clear" w:color="auto" w:fill="auto"/>
            <w:vAlign w:val="center"/>
            <w:hideMark/>
          </w:tcPr>
          <w:p w:rsidR="009976DE" w:rsidRPr="00394685" w:rsidRDefault="009976DE" w:rsidP="00EC62FA">
            <w:pPr>
              <w:widowControl/>
              <w:autoSpaceDE/>
              <w:autoSpaceDN/>
              <w:rPr>
                <w:b/>
                <w:bCs/>
                <w:lang w:eastAsia="tr-TR"/>
              </w:rPr>
            </w:pPr>
            <w:r w:rsidRPr="00394685">
              <w:rPr>
                <w:b/>
                <w:bCs/>
                <w:lang w:eastAsia="tr-TR"/>
              </w:rPr>
              <w:t xml:space="preserve">d) </w:t>
            </w:r>
            <w:r w:rsidRPr="00394685">
              <w:rPr>
                <w:lang w:eastAsia="tr-TR"/>
              </w:rPr>
              <w:t xml:space="preserve">Traktör başına yükleme ücreti </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300,00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431,79</w:t>
            </w:r>
          </w:p>
        </w:tc>
        <w:tc>
          <w:tcPr>
            <w:tcW w:w="1387" w:type="dxa"/>
            <w:tcBorders>
              <w:top w:val="nil"/>
              <w:left w:val="nil"/>
              <w:bottom w:val="nil"/>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450,00</w:t>
            </w:r>
          </w:p>
        </w:tc>
        <w:tc>
          <w:tcPr>
            <w:tcW w:w="1223" w:type="dxa"/>
            <w:tcBorders>
              <w:top w:val="nil"/>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450,00</w:t>
            </w:r>
          </w:p>
        </w:tc>
      </w:tr>
      <w:tr w:rsidR="009976DE" w:rsidRPr="00AE09AE" w:rsidTr="00EC62FA">
        <w:trPr>
          <w:trHeight w:val="323"/>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e)</w:t>
            </w:r>
            <w:r w:rsidRPr="00394685">
              <w:rPr>
                <w:lang w:eastAsia="tr-TR"/>
              </w:rPr>
              <w:t xml:space="preserve"> Kamyon başına yükleme ücreti</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2.158,95</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2.500,00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2.500,00</w:t>
            </w:r>
          </w:p>
        </w:tc>
      </w:tr>
      <w:tr w:rsidR="009976DE" w:rsidRPr="00AE09AE" w:rsidTr="00EC62FA">
        <w:trPr>
          <w:trHeight w:val="258"/>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f) </w:t>
            </w:r>
            <w:r w:rsidRPr="00394685">
              <w:rPr>
                <w:lang w:eastAsia="tr-TR"/>
              </w:rPr>
              <w:t>Tır başına yükleme ücreti</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2.500,00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3.598,25</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4.000,00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4.000,00</w:t>
            </w:r>
          </w:p>
        </w:tc>
      </w:tr>
      <w:tr w:rsidR="009976DE" w:rsidRPr="00AE09AE" w:rsidTr="00EC62FA">
        <w:trPr>
          <w:trHeight w:val="275"/>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g)</w:t>
            </w:r>
            <w:r w:rsidRPr="00394685">
              <w:rPr>
                <w:lang w:eastAsia="tr-TR"/>
              </w:rPr>
              <w:t xml:space="preserve"> Şehir içi Kamyon Yük Nakliyesi</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287,86</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500,00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500,00</w:t>
            </w:r>
          </w:p>
        </w:tc>
      </w:tr>
      <w:tr w:rsidR="009976DE" w:rsidRPr="00AE09AE" w:rsidTr="00EC62FA">
        <w:trPr>
          <w:trHeight w:val="252"/>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 xml:space="preserve">5 </w:t>
            </w:r>
            <w:r w:rsidRPr="00394685">
              <w:rPr>
                <w:lang w:eastAsia="tr-TR"/>
              </w:rPr>
              <w:t xml:space="preserve">– </w:t>
            </w:r>
            <w:r w:rsidRPr="00394685">
              <w:rPr>
                <w:b/>
                <w:bCs/>
                <w:lang w:eastAsia="tr-TR"/>
              </w:rPr>
              <w:t>Basılı Evrak Ücreti:</w:t>
            </w:r>
          </w:p>
        </w:tc>
      </w:tr>
      <w:tr w:rsidR="009976DE" w:rsidRPr="00AE09AE" w:rsidTr="00EC62FA">
        <w:trPr>
          <w:trHeight w:val="260"/>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a) </w:t>
            </w:r>
            <w:r w:rsidRPr="00394685">
              <w:rPr>
                <w:lang w:eastAsia="tr-TR"/>
              </w:rPr>
              <w:t xml:space="preserve">Basılı </w:t>
            </w:r>
            <w:proofErr w:type="gramStart"/>
            <w:r w:rsidRPr="00394685">
              <w:rPr>
                <w:lang w:eastAsia="tr-TR"/>
              </w:rPr>
              <w:t>Kağıt</w:t>
            </w:r>
            <w:proofErr w:type="gramEnd"/>
            <w:r w:rsidRPr="00394685">
              <w:rPr>
                <w:lang w:eastAsia="tr-TR"/>
              </w:rPr>
              <w:t xml:space="preserve"> Ücreti</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250,00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359,83</w:t>
            </w:r>
          </w:p>
        </w:tc>
        <w:tc>
          <w:tcPr>
            <w:tcW w:w="1387" w:type="dxa"/>
            <w:tcBorders>
              <w:top w:val="nil"/>
              <w:left w:val="nil"/>
              <w:bottom w:val="nil"/>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400,00</w:t>
            </w:r>
          </w:p>
        </w:tc>
        <w:tc>
          <w:tcPr>
            <w:tcW w:w="1223" w:type="dxa"/>
            <w:tcBorders>
              <w:top w:val="nil"/>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400,00</w:t>
            </w:r>
          </w:p>
        </w:tc>
      </w:tr>
      <w:tr w:rsidR="009976DE" w:rsidRPr="00AE09AE" w:rsidTr="00EC62FA">
        <w:trPr>
          <w:trHeight w:val="463"/>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b)</w:t>
            </w:r>
            <w:r w:rsidRPr="00394685">
              <w:rPr>
                <w:lang w:eastAsia="tr-TR"/>
              </w:rPr>
              <w:t xml:space="preserve"> Değerli Kâğıt Ücreti (İşyeri açma ruhsatı, Hafta Tatili Ruh. Hat ruh. vs.)</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719,65</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750,00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750,00</w:t>
            </w:r>
          </w:p>
        </w:tc>
      </w:tr>
      <w:tr w:rsidR="009976DE" w:rsidRPr="00AE09AE" w:rsidTr="00EC62FA">
        <w:trPr>
          <w:trHeight w:val="227"/>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c) </w:t>
            </w:r>
            <w:r w:rsidRPr="00394685">
              <w:rPr>
                <w:lang w:eastAsia="tr-TR"/>
              </w:rPr>
              <w:t>Kayıt Suret Harcı</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143,93</w:t>
            </w:r>
          </w:p>
        </w:tc>
        <w:tc>
          <w:tcPr>
            <w:tcW w:w="1387" w:type="dxa"/>
            <w:tcBorders>
              <w:top w:val="nil"/>
              <w:left w:val="nil"/>
              <w:bottom w:val="nil"/>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150,00</w:t>
            </w:r>
          </w:p>
        </w:tc>
        <w:tc>
          <w:tcPr>
            <w:tcW w:w="1223" w:type="dxa"/>
            <w:tcBorders>
              <w:top w:val="nil"/>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150,00</w:t>
            </w:r>
          </w:p>
        </w:tc>
      </w:tr>
      <w:tr w:rsidR="009976DE" w:rsidRPr="00AE09AE" w:rsidTr="00EC62FA">
        <w:trPr>
          <w:trHeight w:val="246"/>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d)</w:t>
            </w:r>
            <w:r w:rsidRPr="00394685">
              <w:rPr>
                <w:lang w:eastAsia="tr-TR"/>
              </w:rPr>
              <w:t xml:space="preserve"> Evlenme Evrak Ücreti</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1.439,30</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2.000,00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2.000,00</w:t>
            </w:r>
          </w:p>
        </w:tc>
      </w:tr>
      <w:tr w:rsidR="009976DE" w:rsidRPr="00AE09AE" w:rsidTr="00EC62FA">
        <w:trPr>
          <w:trHeight w:val="487"/>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 xml:space="preserve">e) </w:t>
            </w:r>
            <w:r w:rsidRPr="00394685">
              <w:rPr>
                <w:lang w:eastAsia="tr-TR"/>
              </w:rPr>
              <w:t>Kayıp olan su depozito makbuzlarının iadesinde alınacak makbuz ücreti</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143,93</w:t>
            </w:r>
          </w:p>
        </w:tc>
        <w:tc>
          <w:tcPr>
            <w:tcW w:w="1387" w:type="dxa"/>
            <w:tcBorders>
              <w:top w:val="nil"/>
              <w:left w:val="nil"/>
              <w:bottom w:val="nil"/>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110,00</w:t>
            </w:r>
          </w:p>
        </w:tc>
        <w:tc>
          <w:tcPr>
            <w:tcW w:w="1223" w:type="dxa"/>
            <w:tcBorders>
              <w:top w:val="nil"/>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110,00</w:t>
            </w:r>
          </w:p>
        </w:tc>
      </w:tr>
      <w:tr w:rsidR="009976DE" w:rsidRPr="00AE09AE" w:rsidTr="00EC62FA">
        <w:trPr>
          <w:trHeight w:val="440"/>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f)</w:t>
            </w:r>
            <w:r w:rsidRPr="00394685">
              <w:rPr>
                <w:lang w:eastAsia="tr-TR"/>
              </w:rPr>
              <w:t xml:space="preserve"> İhale Şartname Bedeli (100.000,00-TL’ ye kadar olan ihaleler için)</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1.439,30</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2.000,00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2.000,00</w:t>
            </w:r>
          </w:p>
        </w:tc>
      </w:tr>
      <w:tr w:rsidR="009976DE" w:rsidRPr="00AE09AE" w:rsidTr="00EC62FA">
        <w:trPr>
          <w:trHeight w:val="322"/>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g)</w:t>
            </w:r>
            <w:r w:rsidRPr="00394685">
              <w:rPr>
                <w:lang w:eastAsia="tr-TR"/>
              </w:rPr>
              <w:t xml:space="preserve"> İhale Şartname Bedeli (100.000,01-TL ve üzeri ihaleler için)</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2.500,00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3.598,25</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5.000,00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5.000,00</w:t>
            </w:r>
          </w:p>
        </w:tc>
      </w:tr>
      <w:tr w:rsidR="009976DE" w:rsidRPr="00AE09AE" w:rsidTr="00EC62FA">
        <w:trPr>
          <w:trHeight w:val="162"/>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h)</w:t>
            </w:r>
            <w:r w:rsidRPr="00394685">
              <w:rPr>
                <w:lang w:eastAsia="tr-TR"/>
              </w:rPr>
              <w:t xml:space="preserve"> Fotokopi çekim ücreti (sayfa başına)</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7,20</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B8409A" w:rsidRDefault="00EC62FA" w:rsidP="009976DE">
            <w:pPr>
              <w:widowControl/>
              <w:autoSpaceDE/>
              <w:autoSpaceDN/>
              <w:jc w:val="right"/>
              <w:rPr>
                <w:b/>
                <w:lang w:eastAsia="tr-TR"/>
              </w:rPr>
            </w:pPr>
            <w:r>
              <w:rPr>
                <w:b/>
                <w:lang w:eastAsia="tr-TR"/>
              </w:rPr>
              <w:t>7,50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color w:val="FF0000"/>
                <w:lang w:eastAsia="tr-TR"/>
              </w:rPr>
            </w:pPr>
            <w:r w:rsidRPr="00EC62FA">
              <w:rPr>
                <w:b/>
                <w:color w:val="FF0000"/>
                <w:lang w:eastAsia="tr-TR"/>
              </w:rPr>
              <w:t>7,50</w:t>
            </w:r>
          </w:p>
        </w:tc>
      </w:tr>
      <w:tr w:rsidR="009976DE" w:rsidRPr="00AE09AE" w:rsidTr="00EC62FA">
        <w:trPr>
          <w:trHeight w:val="274"/>
        </w:trPr>
        <w:tc>
          <w:tcPr>
            <w:tcW w:w="9907" w:type="dxa"/>
            <w:gridSpan w:val="4"/>
            <w:tcBorders>
              <w:top w:val="single" w:sz="8" w:space="0" w:color="auto"/>
              <w:left w:val="single" w:sz="8" w:space="0" w:color="auto"/>
              <w:bottom w:val="single" w:sz="8" w:space="0" w:color="auto"/>
              <w:right w:val="single" w:sz="2"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 xml:space="preserve">6 </w:t>
            </w:r>
            <w:r w:rsidRPr="00394685">
              <w:rPr>
                <w:lang w:eastAsia="tr-TR"/>
              </w:rPr>
              <w:t xml:space="preserve">– </w:t>
            </w:r>
            <w:r w:rsidRPr="00394685">
              <w:rPr>
                <w:b/>
                <w:bCs/>
                <w:lang w:eastAsia="tr-TR"/>
              </w:rPr>
              <w:t>Su Ücret Tarifesi:</w:t>
            </w:r>
          </w:p>
        </w:tc>
        <w:tc>
          <w:tcPr>
            <w:tcW w:w="1223" w:type="dxa"/>
            <w:tcBorders>
              <w:top w:val="single" w:sz="8" w:space="0" w:color="auto"/>
              <w:left w:val="single" w:sz="2" w:space="0" w:color="auto"/>
              <w:bottom w:val="single" w:sz="8" w:space="0" w:color="auto"/>
              <w:right w:val="single" w:sz="4" w:space="0" w:color="auto"/>
            </w:tcBorders>
            <w:shd w:val="clear" w:color="000000" w:fill="FFFF00"/>
            <w:vAlign w:val="center"/>
          </w:tcPr>
          <w:p w:rsidR="009976DE" w:rsidRPr="00394685" w:rsidRDefault="009976DE" w:rsidP="009976DE">
            <w:pPr>
              <w:widowControl/>
              <w:autoSpaceDE/>
              <w:autoSpaceDN/>
              <w:jc w:val="center"/>
              <w:rPr>
                <w:b/>
                <w:bCs/>
                <w:lang w:eastAsia="tr-TR"/>
              </w:rPr>
            </w:pPr>
          </w:p>
        </w:tc>
      </w:tr>
      <w:tr w:rsidR="009976DE" w:rsidRPr="00AE09AE" w:rsidTr="00EC62FA">
        <w:trPr>
          <w:trHeight w:val="270"/>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a)</w:t>
            </w:r>
            <w:r w:rsidRPr="00394685">
              <w:rPr>
                <w:lang w:eastAsia="tr-TR"/>
              </w:rPr>
              <w:t xml:space="preserve"> Meskenler M3</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14,39</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10,00</w:t>
            </w:r>
          </w:p>
        </w:tc>
      </w:tr>
      <w:tr w:rsidR="009976DE" w:rsidRPr="00AE09AE" w:rsidTr="00EC62FA">
        <w:trPr>
          <w:trHeight w:val="275"/>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b)</w:t>
            </w:r>
            <w:r w:rsidRPr="00394685">
              <w:rPr>
                <w:lang w:eastAsia="tr-TR"/>
              </w:rPr>
              <w:t xml:space="preserve"> Resmi Daireler M3</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21,59</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15,00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15,00</w:t>
            </w:r>
          </w:p>
        </w:tc>
      </w:tr>
      <w:tr w:rsidR="009976DE" w:rsidRPr="00AE09AE" w:rsidTr="00EC62FA">
        <w:trPr>
          <w:trHeight w:val="266"/>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c)</w:t>
            </w:r>
            <w:r w:rsidRPr="00394685">
              <w:rPr>
                <w:lang w:eastAsia="tr-TR"/>
              </w:rPr>
              <w:t xml:space="preserve"> Ticarethaneler M3</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15,00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21,59</w:t>
            </w:r>
          </w:p>
        </w:tc>
        <w:tc>
          <w:tcPr>
            <w:tcW w:w="1387" w:type="dxa"/>
            <w:tcBorders>
              <w:top w:val="nil"/>
              <w:left w:val="nil"/>
              <w:bottom w:val="nil"/>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15,00</w:t>
            </w:r>
          </w:p>
        </w:tc>
        <w:tc>
          <w:tcPr>
            <w:tcW w:w="1223" w:type="dxa"/>
            <w:tcBorders>
              <w:top w:val="nil"/>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15,00</w:t>
            </w:r>
          </w:p>
        </w:tc>
      </w:tr>
      <w:tr w:rsidR="009976DE" w:rsidRPr="00AE09AE" w:rsidTr="00EC62FA">
        <w:trPr>
          <w:trHeight w:val="254"/>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d) </w:t>
            </w:r>
            <w:r w:rsidRPr="00394685">
              <w:rPr>
                <w:lang w:eastAsia="tr-TR"/>
              </w:rPr>
              <w:t>Saatsiz Abonelerden</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2.500,00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3.598,25</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4.000,00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4.000,00</w:t>
            </w:r>
          </w:p>
        </w:tc>
      </w:tr>
      <w:tr w:rsidR="009976DE" w:rsidRPr="00AE09AE" w:rsidTr="00EC62FA">
        <w:trPr>
          <w:trHeight w:val="271"/>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e)</w:t>
            </w:r>
            <w:r w:rsidRPr="00394685">
              <w:rPr>
                <w:lang w:eastAsia="tr-TR"/>
              </w:rPr>
              <w:t xml:space="preserve"> Müteahhit İnşaat ve Şantiyeler M3</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71,97</w:t>
            </w:r>
          </w:p>
        </w:tc>
        <w:tc>
          <w:tcPr>
            <w:tcW w:w="1387" w:type="dxa"/>
            <w:tcBorders>
              <w:top w:val="nil"/>
              <w:left w:val="nil"/>
              <w:bottom w:val="nil"/>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100,00</w:t>
            </w:r>
          </w:p>
        </w:tc>
        <w:tc>
          <w:tcPr>
            <w:tcW w:w="1223" w:type="dxa"/>
            <w:tcBorders>
              <w:top w:val="nil"/>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100,00</w:t>
            </w:r>
          </w:p>
        </w:tc>
      </w:tr>
      <w:tr w:rsidR="009976DE" w:rsidRPr="00AE09AE" w:rsidTr="00EC62FA">
        <w:trPr>
          <w:trHeight w:val="248"/>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 xml:space="preserve">f) </w:t>
            </w:r>
            <w:r w:rsidRPr="00394685">
              <w:rPr>
                <w:lang w:eastAsia="tr-TR"/>
              </w:rPr>
              <w:t>Halk İnşaat ve Şantiyeler M3</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71,97</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50,00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50,00</w:t>
            </w:r>
          </w:p>
        </w:tc>
      </w:tr>
      <w:tr w:rsidR="009976DE" w:rsidRPr="00AE09AE" w:rsidTr="00EC62FA">
        <w:trPr>
          <w:trHeight w:val="465"/>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 xml:space="preserve">h) </w:t>
            </w:r>
            <w:r w:rsidRPr="00394685">
              <w:rPr>
                <w:lang w:eastAsia="tr-TR"/>
              </w:rPr>
              <w:t>Kaçak su tespitlerinde bir ayda sarf ettiği su ücretinin üç katı ile birlikte</w:t>
            </w:r>
          </w:p>
        </w:tc>
        <w:tc>
          <w:tcPr>
            <w:tcW w:w="1418"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5.000,00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7.196,50</w:t>
            </w:r>
          </w:p>
        </w:tc>
        <w:tc>
          <w:tcPr>
            <w:tcW w:w="1387" w:type="dxa"/>
            <w:tcBorders>
              <w:top w:val="single" w:sz="4"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10.000,00</w:t>
            </w:r>
          </w:p>
        </w:tc>
        <w:tc>
          <w:tcPr>
            <w:tcW w:w="1223" w:type="dxa"/>
            <w:tcBorders>
              <w:top w:val="single" w:sz="4"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10.000,00</w:t>
            </w:r>
          </w:p>
        </w:tc>
      </w:tr>
      <w:tr w:rsidR="009976DE" w:rsidRPr="00AE09AE" w:rsidTr="00EC62FA">
        <w:trPr>
          <w:trHeight w:val="259"/>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ı)</w:t>
            </w:r>
            <w:r w:rsidRPr="00394685">
              <w:rPr>
                <w:lang w:eastAsia="tr-TR"/>
              </w:rPr>
              <w:t xml:space="preserve"> Su Abone Ücreti</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719,65</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750,00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750,00</w:t>
            </w:r>
          </w:p>
        </w:tc>
      </w:tr>
      <w:tr w:rsidR="009976DE" w:rsidRPr="00AE09AE" w:rsidTr="00EC62FA">
        <w:trPr>
          <w:trHeight w:val="320"/>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j)</w:t>
            </w:r>
            <w:r w:rsidRPr="00394685">
              <w:rPr>
                <w:lang w:eastAsia="tr-TR"/>
              </w:rPr>
              <w:t xml:space="preserve"> Açma Kapama Ücreti</w:t>
            </w:r>
          </w:p>
        </w:tc>
        <w:tc>
          <w:tcPr>
            <w:tcW w:w="1418"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500,00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719,65</w:t>
            </w:r>
          </w:p>
        </w:tc>
        <w:tc>
          <w:tcPr>
            <w:tcW w:w="1387" w:type="dxa"/>
            <w:tcBorders>
              <w:top w:val="single" w:sz="4"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750,00</w:t>
            </w:r>
          </w:p>
        </w:tc>
        <w:tc>
          <w:tcPr>
            <w:tcW w:w="1223" w:type="dxa"/>
            <w:tcBorders>
              <w:top w:val="single" w:sz="4"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750,00</w:t>
            </w:r>
          </w:p>
        </w:tc>
      </w:tr>
      <w:tr w:rsidR="009976DE" w:rsidRPr="00AE09AE" w:rsidTr="00EC62FA">
        <w:trPr>
          <w:trHeight w:val="253"/>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lang w:eastAsia="tr-TR"/>
              </w:rPr>
            </w:pPr>
            <w:r w:rsidRPr="00394685">
              <w:rPr>
                <w:b/>
                <w:bCs/>
                <w:lang w:eastAsia="tr-TR"/>
              </w:rPr>
              <w:t>h)</w:t>
            </w:r>
            <w:r w:rsidRPr="00394685">
              <w:rPr>
                <w:lang w:eastAsia="tr-TR"/>
              </w:rPr>
              <w:t xml:space="preserve"> Sayaç Sökme ve Takma Ücreti</w:t>
            </w:r>
          </w:p>
        </w:tc>
        <w:tc>
          <w:tcPr>
            <w:tcW w:w="1418"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250,00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359,83</w:t>
            </w:r>
          </w:p>
        </w:tc>
        <w:tc>
          <w:tcPr>
            <w:tcW w:w="1387" w:type="dxa"/>
            <w:tcBorders>
              <w:top w:val="single" w:sz="4"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500,00</w:t>
            </w:r>
          </w:p>
        </w:tc>
        <w:tc>
          <w:tcPr>
            <w:tcW w:w="1223" w:type="dxa"/>
            <w:tcBorders>
              <w:top w:val="single" w:sz="4"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500,00</w:t>
            </w:r>
          </w:p>
        </w:tc>
      </w:tr>
      <w:tr w:rsidR="009976DE" w:rsidRPr="00AE09AE" w:rsidTr="00EC62FA">
        <w:trPr>
          <w:trHeight w:val="253"/>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 xml:space="preserve">7 </w:t>
            </w:r>
            <w:r w:rsidRPr="00394685">
              <w:rPr>
                <w:lang w:eastAsia="tr-TR"/>
              </w:rPr>
              <w:t xml:space="preserve">- </w:t>
            </w:r>
            <w:r w:rsidRPr="00394685">
              <w:rPr>
                <w:b/>
                <w:bCs/>
                <w:lang w:eastAsia="tr-TR"/>
              </w:rPr>
              <w:t>Fen ve İmar İşleri Ücreti:</w:t>
            </w:r>
          </w:p>
        </w:tc>
      </w:tr>
      <w:tr w:rsidR="009976DE" w:rsidRPr="00AE09AE" w:rsidTr="00EC62FA">
        <w:trPr>
          <w:trHeight w:val="250"/>
        </w:trPr>
        <w:tc>
          <w:tcPr>
            <w:tcW w:w="5827" w:type="dxa"/>
            <w:tcBorders>
              <w:top w:val="single" w:sz="4" w:space="0" w:color="auto"/>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a) </w:t>
            </w:r>
            <w:r w:rsidRPr="00394685">
              <w:rPr>
                <w:lang w:eastAsia="tr-TR"/>
              </w:rPr>
              <w:t>Özel Keşif ve İnceleme Ücreti</w:t>
            </w:r>
          </w:p>
        </w:tc>
        <w:tc>
          <w:tcPr>
            <w:tcW w:w="1418" w:type="dxa"/>
            <w:tcBorders>
              <w:top w:val="single" w:sz="4" w:space="0" w:color="auto"/>
              <w:left w:val="single" w:sz="8" w:space="0" w:color="auto"/>
              <w:bottom w:val="nil"/>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300,00</w:t>
            </w:r>
          </w:p>
        </w:tc>
        <w:tc>
          <w:tcPr>
            <w:tcW w:w="1275" w:type="dxa"/>
            <w:tcBorders>
              <w:top w:val="single" w:sz="4" w:space="0" w:color="auto"/>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431,79</w:t>
            </w:r>
          </w:p>
        </w:tc>
        <w:tc>
          <w:tcPr>
            <w:tcW w:w="1387" w:type="dxa"/>
            <w:tcBorders>
              <w:top w:val="single" w:sz="4" w:space="0" w:color="auto"/>
              <w:left w:val="nil"/>
              <w:bottom w:val="nil"/>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1.000,00</w:t>
            </w:r>
          </w:p>
        </w:tc>
        <w:tc>
          <w:tcPr>
            <w:tcW w:w="1223" w:type="dxa"/>
            <w:tcBorders>
              <w:top w:val="single" w:sz="4" w:space="0" w:color="auto"/>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1.000,00</w:t>
            </w:r>
          </w:p>
        </w:tc>
      </w:tr>
      <w:tr w:rsidR="009976DE" w:rsidRPr="00AE09AE" w:rsidTr="00EC62FA">
        <w:trPr>
          <w:trHeight w:val="267"/>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b) </w:t>
            </w:r>
            <w:r w:rsidRPr="00394685">
              <w:rPr>
                <w:lang w:eastAsia="tr-TR"/>
              </w:rPr>
              <w:t>İmar Çap Ücreti ( 0 – 2000 m2 )</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400,00</w:t>
            </w:r>
          </w:p>
        </w:tc>
        <w:tc>
          <w:tcPr>
            <w:tcW w:w="1275" w:type="dxa"/>
            <w:tcBorders>
              <w:top w:val="single" w:sz="8" w:space="0" w:color="auto"/>
              <w:left w:val="nil"/>
              <w:bottom w:val="single" w:sz="8" w:space="0" w:color="auto"/>
              <w:right w:val="nil"/>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575,72</w:t>
            </w:r>
          </w:p>
        </w:tc>
        <w:tc>
          <w:tcPr>
            <w:tcW w:w="1387" w:type="dxa"/>
            <w:tcBorders>
              <w:top w:val="single" w:sz="8" w:space="0" w:color="auto"/>
              <w:left w:val="single" w:sz="8" w:space="0" w:color="auto"/>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750,00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750,00</w:t>
            </w:r>
          </w:p>
        </w:tc>
      </w:tr>
      <w:tr w:rsidR="009976DE" w:rsidRPr="00AE09AE" w:rsidTr="00EC62FA">
        <w:trPr>
          <w:trHeight w:val="272"/>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c) </w:t>
            </w:r>
            <w:r w:rsidRPr="00394685">
              <w:rPr>
                <w:lang w:eastAsia="tr-TR"/>
              </w:rPr>
              <w:t>İmar Çap Ücreti ( 0 – 4000 m2 )</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440,00</w:t>
            </w:r>
          </w:p>
        </w:tc>
        <w:tc>
          <w:tcPr>
            <w:tcW w:w="1275" w:type="dxa"/>
            <w:tcBorders>
              <w:top w:val="nil"/>
              <w:left w:val="nil"/>
              <w:bottom w:val="single" w:sz="8" w:space="0" w:color="auto"/>
              <w:right w:val="nil"/>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633,29</w:t>
            </w:r>
          </w:p>
        </w:tc>
        <w:tc>
          <w:tcPr>
            <w:tcW w:w="1387" w:type="dxa"/>
            <w:tcBorders>
              <w:top w:val="nil"/>
              <w:left w:val="single" w:sz="8" w:space="0" w:color="auto"/>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850,00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850,00</w:t>
            </w:r>
          </w:p>
        </w:tc>
      </w:tr>
      <w:tr w:rsidR="009976DE" w:rsidRPr="00AE09AE" w:rsidTr="00EC62FA">
        <w:trPr>
          <w:trHeight w:val="247"/>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d) </w:t>
            </w:r>
            <w:r w:rsidRPr="00394685">
              <w:rPr>
                <w:lang w:eastAsia="tr-TR"/>
              </w:rPr>
              <w:t>İmar Çap Ücreti ( 0 – 6000 m2 )</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485,00</w:t>
            </w:r>
          </w:p>
        </w:tc>
        <w:tc>
          <w:tcPr>
            <w:tcW w:w="1275" w:type="dxa"/>
            <w:tcBorders>
              <w:top w:val="nil"/>
              <w:left w:val="nil"/>
              <w:bottom w:val="single" w:sz="8" w:space="0" w:color="auto"/>
              <w:right w:val="nil"/>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698,06</w:t>
            </w:r>
          </w:p>
        </w:tc>
        <w:tc>
          <w:tcPr>
            <w:tcW w:w="1387" w:type="dxa"/>
            <w:tcBorders>
              <w:top w:val="nil"/>
              <w:left w:val="single" w:sz="8" w:space="0" w:color="auto"/>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950,00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950,00</w:t>
            </w:r>
          </w:p>
        </w:tc>
      </w:tr>
      <w:tr w:rsidR="009976DE" w:rsidRPr="00AE09AE" w:rsidTr="00EC62FA">
        <w:trPr>
          <w:trHeight w:val="266"/>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r w:rsidRPr="00394685">
              <w:rPr>
                <w:b/>
                <w:bCs/>
                <w:lang w:eastAsia="tr-TR"/>
              </w:rPr>
              <w:t xml:space="preserve">e) </w:t>
            </w:r>
            <w:r w:rsidRPr="00394685">
              <w:rPr>
                <w:lang w:eastAsia="tr-TR"/>
              </w:rPr>
              <w:t>İmar Çap Ücreti ( 0 – 8000 m2 )</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530,00</w:t>
            </w:r>
          </w:p>
        </w:tc>
        <w:tc>
          <w:tcPr>
            <w:tcW w:w="1275" w:type="dxa"/>
            <w:tcBorders>
              <w:top w:val="nil"/>
              <w:left w:val="nil"/>
              <w:bottom w:val="single" w:sz="8" w:space="0" w:color="auto"/>
              <w:right w:val="nil"/>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762,83</w:t>
            </w:r>
          </w:p>
        </w:tc>
        <w:tc>
          <w:tcPr>
            <w:tcW w:w="1387" w:type="dxa"/>
            <w:tcBorders>
              <w:top w:val="nil"/>
              <w:left w:val="single" w:sz="8" w:space="0" w:color="auto"/>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1.000,00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1.000,00</w:t>
            </w:r>
          </w:p>
        </w:tc>
      </w:tr>
      <w:tr w:rsidR="009976DE" w:rsidRPr="00AE09AE" w:rsidTr="00EC62FA">
        <w:trPr>
          <w:trHeight w:val="229"/>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lang w:eastAsia="tr-TR"/>
              </w:rPr>
            </w:pPr>
            <w:bookmarkStart w:id="1" w:name="_GoBack"/>
            <w:r w:rsidRPr="00394685">
              <w:rPr>
                <w:b/>
                <w:bCs/>
                <w:lang w:eastAsia="tr-TR"/>
              </w:rPr>
              <w:t xml:space="preserve">f) </w:t>
            </w:r>
            <w:r w:rsidRPr="00394685">
              <w:rPr>
                <w:lang w:eastAsia="tr-TR"/>
              </w:rPr>
              <w:t>İmar Çap Ücreti ( 0 – 10000 m2 )</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580,00</w:t>
            </w:r>
          </w:p>
        </w:tc>
        <w:tc>
          <w:tcPr>
            <w:tcW w:w="1275" w:type="dxa"/>
            <w:tcBorders>
              <w:top w:val="nil"/>
              <w:left w:val="nil"/>
              <w:bottom w:val="single" w:sz="8" w:space="0" w:color="auto"/>
              <w:right w:val="nil"/>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834,79</w:t>
            </w:r>
          </w:p>
        </w:tc>
        <w:tc>
          <w:tcPr>
            <w:tcW w:w="1387" w:type="dxa"/>
            <w:tcBorders>
              <w:top w:val="nil"/>
              <w:left w:val="single" w:sz="8" w:space="0" w:color="auto"/>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1.200,00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1.200,00</w:t>
            </w:r>
          </w:p>
        </w:tc>
      </w:tr>
      <w:bookmarkEnd w:id="1"/>
      <w:tr w:rsidR="009976DE" w:rsidRPr="00AE09AE" w:rsidTr="00EC62FA">
        <w:trPr>
          <w:trHeight w:val="333"/>
        </w:trPr>
        <w:tc>
          <w:tcPr>
            <w:tcW w:w="11130" w:type="dxa"/>
            <w:gridSpan w:val="5"/>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976DE" w:rsidRPr="00394685" w:rsidRDefault="009976DE" w:rsidP="00EC62FA">
            <w:pPr>
              <w:widowControl/>
              <w:autoSpaceDE/>
              <w:autoSpaceDN/>
              <w:rPr>
                <w:b/>
                <w:bCs/>
                <w:lang w:eastAsia="tr-TR"/>
              </w:rPr>
            </w:pPr>
            <w:r w:rsidRPr="00394685">
              <w:rPr>
                <w:b/>
                <w:bCs/>
                <w:lang w:eastAsia="tr-TR"/>
              </w:rPr>
              <w:t>g) Resmi Kurum ve Mahkemelere çıkartılacak olan İmar çaplarından ücret alınmaz.</w:t>
            </w:r>
          </w:p>
        </w:tc>
      </w:tr>
      <w:tr w:rsidR="009976DE" w:rsidRPr="00AE09AE" w:rsidTr="00EC62FA">
        <w:trPr>
          <w:trHeight w:val="215"/>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9976DE" w:rsidRPr="00394685" w:rsidRDefault="009976DE" w:rsidP="00EC62FA">
            <w:pPr>
              <w:widowControl/>
              <w:autoSpaceDE/>
              <w:autoSpaceDN/>
              <w:jc w:val="center"/>
              <w:rPr>
                <w:b/>
                <w:bCs/>
                <w:lang w:eastAsia="tr-TR"/>
              </w:rPr>
            </w:pPr>
            <w:r w:rsidRPr="00394685">
              <w:rPr>
                <w:b/>
                <w:bCs/>
                <w:lang w:eastAsia="tr-TR"/>
              </w:rPr>
              <w:t xml:space="preserve">8 - </w:t>
            </w:r>
            <w:proofErr w:type="gramStart"/>
            <w:r w:rsidRPr="00394685">
              <w:rPr>
                <w:b/>
                <w:bCs/>
                <w:lang w:eastAsia="tr-TR"/>
              </w:rPr>
              <w:t>İskan</w:t>
            </w:r>
            <w:proofErr w:type="gramEnd"/>
            <w:r w:rsidRPr="00394685">
              <w:rPr>
                <w:b/>
                <w:bCs/>
                <w:lang w:eastAsia="tr-TR"/>
              </w:rPr>
              <w:t xml:space="preserve"> Kontrol Ücreti:</w:t>
            </w:r>
          </w:p>
        </w:tc>
      </w:tr>
      <w:tr w:rsidR="009976DE" w:rsidRPr="00AE09AE" w:rsidTr="00EC62FA">
        <w:trPr>
          <w:trHeight w:val="366"/>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a) </w:t>
            </w:r>
            <w:r w:rsidRPr="00394685">
              <w:rPr>
                <w:lang w:eastAsia="tr-TR"/>
              </w:rPr>
              <w:t xml:space="preserve">Yapı Kullanma izni almadan </w:t>
            </w:r>
            <w:proofErr w:type="gramStart"/>
            <w:r w:rsidRPr="00394685">
              <w:rPr>
                <w:lang w:eastAsia="tr-TR"/>
              </w:rPr>
              <w:t>iskan</w:t>
            </w:r>
            <w:proofErr w:type="gramEnd"/>
            <w:r w:rsidRPr="00394685">
              <w:rPr>
                <w:lang w:eastAsia="tr-TR"/>
              </w:rPr>
              <w:t xml:space="preserve"> edilen bağımsız bölüm için</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B8409A" w:rsidRDefault="009976DE" w:rsidP="00EC62FA">
            <w:pPr>
              <w:widowControl/>
              <w:autoSpaceDE/>
              <w:autoSpaceDN/>
              <w:jc w:val="right"/>
              <w:rPr>
                <w:bCs/>
                <w:lang w:eastAsia="tr-TR"/>
              </w:rPr>
            </w:pPr>
            <w:r w:rsidRPr="00B8409A">
              <w:rPr>
                <w:bCs/>
                <w:lang w:eastAsia="tr-TR"/>
              </w:rPr>
              <w:t>1.000,00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1.439,30</w:t>
            </w:r>
          </w:p>
        </w:tc>
        <w:tc>
          <w:tcPr>
            <w:tcW w:w="1387" w:type="dxa"/>
            <w:tcBorders>
              <w:top w:val="nil"/>
              <w:left w:val="nil"/>
              <w:bottom w:val="single" w:sz="8" w:space="0" w:color="auto"/>
              <w:right w:val="single" w:sz="2" w:space="0" w:color="auto"/>
            </w:tcBorders>
            <w:shd w:val="clear" w:color="auto" w:fill="auto"/>
            <w:noWrap/>
            <w:vAlign w:val="center"/>
            <w:hideMark/>
          </w:tcPr>
          <w:p w:rsidR="009976DE" w:rsidRPr="0051381B" w:rsidRDefault="00EC62FA" w:rsidP="009976DE">
            <w:pPr>
              <w:widowControl/>
              <w:autoSpaceDE/>
              <w:autoSpaceDN/>
              <w:jc w:val="right"/>
              <w:rPr>
                <w:b/>
                <w:bCs/>
                <w:lang w:eastAsia="tr-TR"/>
              </w:rPr>
            </w:pPr>
            <w:r>
              <w:rPr>
                <w:b/>
                <w:bCs/>
                <w:lang w:eastAsia="tr-TR"/>
              </w:rPr>
              <w:t>2.000,00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2.000,00</w:t>
            </w:r>
          </w:p>
        </w:tc>
      </w:tr>
      <w:tr w:rsidR="009976DE" w:rsidRPr="00AE09AE" w:rsidTr="00EC62FA">
        <w:trPr>
          <w:trHeight w:val="458"/>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lastRenderedPageBreak/>
              <w:t>b)</w:t>
            </w:r>
            <w:r w:rsidRPr="00394685">
              <w:rPr>
                <w:lang w:eastAsia="tr-TR"/>
              </w:rPr>
              <w:t xml:space="preserve"> Her daire ve işyeri için mal sahibi </w:t>
            </w:r>
            <w:proofErr w:type="gramStart"/>
            <w:r w:rsidRPr="00394685">
              <w:rPr>
                <w:lang w:eastAsia="tr-TR"/>
              </w:rPr>
              <w:t>iskanını</w:t>
            </w:r>
            <w:proofErr w:type="gramEnd"/>
            <w:r w:rsidRPr="00394685">
              <w:rPr>
                <w:lang w:eastAsia="tr-TR"/>
              </w:rPr>
              <w:t xml:space="preserve"> alırken daire başına</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1.000,00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1.439,30</w:t>
            </w:r>
          </w:p>
        </w:tc>
        <w:tc>
          <w:tcPr>
            <w:tcW w:w="1387" w:type="dxa"/>
            <w:tcBorders>
              <w:top w:val="nil"/>
              <w:left w:val="nil"/>
              <w:bottom w:val="nil"/>
              <w:right w:val="single" w:sz="2" w:space="0" w:color="auto"/>
            </w:tcBorders>
            <w:shd w:val="clear" w:color="auto" w:fill="auto"/>
            <w:noWrap/>
            <w:vAlign w:val="center"/>
            <w:hideMark/>
          </w:tcPr>
          <w:p w:rsidR="009976DE" w:rsidRPr="0051381B" w:rsidRDefault="00EC62FA" w:rsidP="009976DE">
            <w:pPr>
              <w:widowControl/>
              <w:autoSpaceDE/>
              <w:autoSpaceDN/>
              <w:jc w:val="right"/>
              <w:rPr>
                <w:b/>
                <w:bCs/>
                <w:lang w:eastAsia="tr-TR"/>
              </w:rPr>
            </w:pPr>
            <w:r>
              <w:rPr>
                <w:b/>
                <w:bCs/>
                <w:lang w:eastAsia="tr-TR"/>
              </w:rPr>
              <w:t>2.000,00</w:t>
            </w:r>
          </w:p>
        </w:tc>
        <w:tc>
          <w:tcPr>
            <w:tcW w:w="1223" w:type="dxa"/>
            <w:tcBorders>
              <w:top w:val="nil"/>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2.000,00</w:t>
            </w:r>
          </w:p>
        </w:tc>
      </w:tr>
      <w:tr w:rsidR="009976DE" w:rsidRPr="00AE09AE" w:rsidTr="00EC62FA">
        <w:trPr>
          <w:trHeight w:val="251"/>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c) </w:t>
            </w:r>
            <w:r w:rsidRPr="00394685">
              <w:rPr>
                <w:lang w:eastAsia="tr-TR"/>
              </w:rPr>
              <w:t>Otel ve Pansiyonlarda oda sayısı</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500,00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719,65</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51381B" w:rsidRDefault="00EC62FA" w:rsidP="009976DE">
            <w:pPr>
              <w:widowControl/>
              <w:autoSpaceDE/>
              <w:autoSpaceDN/>
              <w:jc w:val="right"/>
              <w:rPr>
                <w:b/>
                <w:bCs/>
                <w:lang w:eastAsia="tr-TR"/>
              </w:rPr>
            </w:pPr>
            <w:r>
              <w:rPr>
                <w:b/>
                <w:bCs/>
                <w:lang w:eastAsia="tr-TR"/>
              </w:rPr>
              <w:t>1.000,00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1.000,00</w:t>
            </w:r>
          </w:p>
        </w:tc>
      </w:tr>
      <w:tr w:rsidR="009976DE" w:rsidRPr="00AE09AE" w:rsidTr="00EC62FA">
        <w:trPr>
          <w:trHeight w:val="270"/>
        </w:trPr>
        <w:tc>
          <w:tcPr>
            <w:tcW w:w="5827" w:type="dxa"/>
            <w:tcBorders>
              <w:top w:val="single" w:sz="4" w:space="0" w:color="auto"/>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d) </w:t>
            </w:r>
            <w:r w:rsidRPr="00394685">
              <w:rPr>
                <w:lang w:eastAsia="tr-TR"/>
              </w:rPr>
              <w:t>Lokanta ve benzeri</w:t>
            </w:r>
          </w:p>
        </w:tc>
        <w:tc>
          <w:tcPr>
            <w:tcW w:w="1418" w:type="dxa"/>
            <w:tcBorders>
              <w:top w:val="single" w:sz="4" w:space="0" w:color="auto"/>
              <w:left w:val="single" w:sz="8" w:space="0" w:color="auto"/>
              <w:bottom w:val="nil"/>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2.500,00</w:t>
            </w:r>
          </w:p>
        </w:tc>
        <w:tc>
          <w:tcPr>
            <w:tcW w:w="1275" w:type="dxa"/>
            <w:tcBorders>
              <w:top w:val="single" w:sz="4" w:space="0" w:color="auto"/>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3.598,25</w:t>
            </w:r>
          </w:p>
        </w:tc>
        <w:tc>
          <w:tcPr>
            <w:tcW w:w="1387" w:type="dxa"/>
            <w:tcBorders>
              <w:top w:val="single" w:sz="4" w:space="0" w:color="auto"/>
              <w:left w:val="nil"/>
              <w:bottom w:val="nil"/>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4.000,00</w:t>
            </w:r>
          </w:p>
        </w:tc>
        <w:tc>
          <w:tcPr>
            <w:tcW w:w="1223" w:type="dxa"/>
            <w:tcBorders>
              <w:top w:val="single" w:sz="4" w:space="0" w:color="auto"/>
              <w:left w:val="single" w:sz="2" w:space="0" w:color="auto"/>
              <w:bottom w:val="nil"/>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4.000,00</w:t>
            </w:r>
          </w:p>
        </w:tc>
      </w:tr>
      <w:tr w:rsidR="009976DE" w:rsidRPr="00AE09AE" w:rsidTr="00EC62FA">
        <w:trPr>
          <w:trHeight w:val="273"/>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e) </w:t>
            </w:r>
            <w:r w:rsidRPr="00394685">
              <w:rPr>
                <w:lang w:eastAsia="tr-TR"/>
              </w:rPr>
              <w:t>Fabrikalar</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15.000,00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21.589,50</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30.000,00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30.000,00</w:t>
            </w:r>
          </w:p>
        </w:tc>
      </w:tr>
      <w:tr w:rsidR="009976DE" w:rsidRPr="00AE09AE" w:rsidTr="00EC62FA">
        <w:trPr>
          <w:trHeight w:val="250"/>
        </w:trPr>
        <w:tc>
          <w:tcPr>
            <w:tcW w:w="5827" w:type="dxa"/>
            <w:tcBorders>
              <w:top w:val="single" w:sz="4"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jc w:val="both"/>
              <w:rPr>
                <w:b/>
                <w:bCs/>
                <w:lang w:eastAsia="tr-TR"/>
              </w:rPr>
            </w:pPr>
            <w:r w:rsidRPr="00394685">
              <w:rPr>
                <w:b/>
                <w:bCs/>
                <w:lang w:eastAsia="tr-TR"/>
              </w:rPr>
              <w:t xml:space="preserve">f) </w:t>
            </w:r>
            <w:r w:rsidRPr="00394685">
              <w:rPr>
                <w:lang w:eastAsia="tr-TR"/>
              </w:rPr>
              <w:t>Akaryakıt İstasyonları</w:t>
            </w:r>
          </w:p>
        </w:tc>
        <w:tc>
          <w:tcPr>
            <w:tcW w:w="1418"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15.000,00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21.589,50</w:t>
            </w:r>
          </w:p>
        </w:tc>
        <w:tc>
          <w:tcPr>
            <w:tcW w:w="1387" w:type="dxa"/>
            <w:tcBorders>
              <w:top w:val="single" w:sz="4"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25.000,00</w:t>
            </w:r>
          </w:p>
        </w:tc>
        <w:tc>
          <w:tcPr>
            <w:tcW w:w="1223" w:type="dxa"/>
            <w:tcBorders>
              <w:top w:val="single" w:sz="4" w:space="0" w:color="auto"/>
              <w:left w:val="single" w:sz="2" w:space="0" w:color="auto"/>
              <w:bottom w:val="single" w:sz="8" w:space="0" w:color="auto"/>
              <w:right w:val="single" w:sz="4"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25.000,00</w:t>
            </w:r>
          </w:p>
        </w:tc>
      </w:tr>
      <w:tr w:rsidR="00EC62FA" w:rsidRPr="00AE09AE" w:rsidTr="00EC62FA">
        <w:trPr>
          <w:trHeight w:val="255"/>
        </w:trPr>
        <w:tc>
          <w:tcPr>
            <w:tcW w:w="5827" w:type="dxa"/>
            <w:tcBorders>
              <w:top w:val="nil"/>
              <w:left w:val="single" w:sz="8" w:space="0" w:color="auto"/>
              <w:bottom w:val="single" w:sz="2" w:space="0" w:color="auto"/>
              <w:right w:val="nil"/>
            </w:tcBorders>
            <w:shd w:val="clear" w:color="auto" w:fill="auto"/>
            <w:noWrap/>
            <w:vAlign w:val="center"/>
            <w:hideMark/>
          </w:tcPr>
          <w:p w:rsidR="00EC62FA" w:rsidRPr="00394685" w:rsidRDefault="00EC62FA" w:rsidP="00EC62FA">
            <w:pPr>
              <w:widowControl/>
              <w:autoSpaceDE/>
              <w:autoSpaceDN/>
              <w:jc w:val="both"/>
              <w:rPr>
                <w:b/>
                <w:bCs/>
                <w:lang w:eastAsia="tr-TR"/>
              </w:rPr>
            </w:pPr>
            <w:r w:rsidRPr="00394685">
              <w:rPr>
                <w:b/>
                <w:bCs/>
                <w:lang w:eastAsia="tr-TR"/>
              </w:rPr>
              <w:t xml:space="preserve">g) </w:t>
            </w:r>
            <w:proofErr w:type="gramStart"/>
            <w:r w:rsidRPr="00394685">
              <w:rPr>
                <w:lang w:eastAsia="tr-TR"/>
              </w:rPr>
              <w:t>İskana</w:t>
            </w:r>
            <w:proofErr w:type="gramEnd"/>
            <w:r w:rsidRPr="00394685">
              <w:rPr>
                <w:lang w:eastAsia="tr-TR"/>
              </w:rPr>
              <w:t xml:space="preserve"> esas olmak üzere keşif ücreti</w:t>
            </w:r>
          </w:p>
        </w:tc>
        <w:tc>
          <w:tcPr>
            <w:tcW w:w="1418" w:type="dxa"/>
            <w:tcBorders>
              <w:top w:val="nil"/>
              <w:left w:val="single" w:sz="8" w:space="0" w:color="auto"/>
              <w:bottom w:val="single" w:sz="2"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500,00</w:t>
            </w:r>
          </w:p>
        </w:tc>
        <w:tc>
          <w:tcPr>
            <w:tcW w:w="1275" w:type="dxa"/>
            <w:tcBorders>
              <w:top w:val="nil"/>
              <w:left w:val="nil"/>
              <w:bottom w:val="single" w:sz="2"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719,65</w:t>
            </w:r>
          </w:p>
        </w:tc>
        <w:tc>
          <w:tcPr>
            <w:tcW w:w="1387" w:type="dxa"/>
            <w:tcBorders>
              <w:top w:val="nil"/>
              <w:left w:val="nil"/>
              <w:bottom w:val="single" w:sz="2"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1.000,00</w:t>
            </w:r>
          </w:p>
        </w:tc>
        <w:tc>
          <w:tcPr>
            <w:tcW w:w="1223" w:type="dxa"/>
            <w:tcBorders>
              <w:top w:val="nil"/>
              <w:left w:val="single" w:sz="2" w:space="0" w:color="auto"/>
              <w:bottom w:val="single" w:sz="2"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1.000,00</w:t>
            </w:r>
          </w:p>
        </w:tc>
      </w:tr>
      <w:tr w:rsidR="00EC62FA" w:rsidRPr="00AE09AE" w:rsidTr="00EC62FA">
        <w:trPr>
          <w:trHeight w:val="172"/>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EC62FA" w:rsidRPr="00394685" w:rsidRDefault="00EC62FA" w:rsidP="00EC62FA">
            <w:pPr>
              <w:widowControl/>
              <w:autoSpaceDE/>
              <w:autoSpaceDN/>
              <w:jc w:val="both"/>
              <w:rPr>
                <w:b/>
                <w:bCs/>
                <w:lang w:eastAsia="tr-TR"/>
              </w:rPr>
            </w:pPr>
            <w:r w:rsidRPr="00394685">
              <w:rPr>
                <w:b/>
                <w:bCs/>
                <w:lang w:eastAsia="tr-TR"/>
              </w:rPr>
              <w:t xml:space="preserve">h) </w:t>
            </w:r>
            <w:r w:rsidRPr="00394685">
              <w:rPr>
                <w:lang w:eastAsia="tr-TR"/>
              </w:rPr>
              <w:t>Vaziyet Planı Onay ücreti m2</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15,00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15,00</w:t>
            </w:r>
          </w:p>
        </w:tc>
      </w:tr>
      <w:tr w:rsidR="00EC62FA" w:rsidRPr="00AE09AE" w:rsidTr="00EC62FA">
        <w:trPr>
          <w:trHeight w:val="190"/>
        </w:trPr>
        <w:tc>
          <w:tcPr>
            <w:tcW w:w="5827" w:type="dxa"/>
            <w:tcBorders>
              <w:top w:val="nil"/>
              <w:left w:val="single" w:sz="8" w:space="0" w:color="auto"/>
              <w:bottom w:val="nil"/>
              <w:right w:val="nil"/>
            </w:tcBorders>
            <w:shd w:val="clear" w:color="auto" w:fill="auto"/>
            <w:noWrap/>
            <w:vAlign w:val="center"/>
            <w:hideMark/>
          </w:tcPr>
          <w:p w:rsidR="00EC62FA" w:rsidRPr="00394685" w:rsidRDefault="00EC62FA" w:rsidP="00EC62FA">
            <w:pPr>
              <w:widowControl/>
              <w:autoSpaceDE/>
              <w:autoSpaceDN/>
              <w:jc w:val="both"/>
              <w:rPr>
                <w:lang w:eastAsia="tr-TR"/>
              </w:rPr>
            </w:pPr>
            <w:r w:rsidRPr="00394685">
              <w:rPr>
                <w:b/>
                <w:bCs/>
                <w:lang w:eastAsia="tr-TR"/>
              </w:rPr>
              <w:t>ı)</w:t>
            </w:r>
            <w:r w:rsidRPr="00394685">
              <w:rPr>
                <w:lang w:eastAsia="tr-TR"/>
              </w:rPr>
              <w:t xml:space="preserve"> Proje Mükellefi Onay ücreti (Mimar, Mühendis)</w:t>
            </w:r>
          </w:p>
        </w:tc>
        <w:tc>
          <w:tcPr>
            <w:tcW w:w="1418" w:type="dxa"/>
            <w:tcBorders>
              <w:top w:val="nil"/>
              <w:left w:val="single" w:sz="8" w:space="0" w:color="auto"/>
              <w:bottom w:val="nil"/>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500,00</w:t>
            </w:r>
          </w:p>
        </w:tc>
        <w:tc>
          <w:tcPr>
            <w:tcW w:w="1275" w:type="dxa"/>
            <w:tcBorders>
              <w:top w:val="nil"/>
              <w:left w:val="nil"/>
              <w:bottom w:val="nil"/>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719,65</w:t>
            </w:r>
          </w:p>
        </w:tc>
        <w:tc>
          <w:tcPr>
            <w:tcW w:w="1387" w:type="dxa"/>
            <w:tcBorders>
              <w:top w:val="nil"/>
              <w:left w:val="nil"/>
              <w:bottom w:val="nil"/>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1.000,00</w:t>
            </w:r>
          </w:p>
        </w:tc>
        <w:tc>
          <w:tcPr>
            <w:tcW w:w="1223" w:type="dxa"/>
            <w:tcBorders>
              <w:top w:val="nil"/>
              <w:left w:val="single" w:sz="2" w:space="0" w:color="auto"/>
              <w:bottom w:val="nil"/>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1.000,00</w:t>
            </w:r>
          </w:p>
        </w:tc>
      </w:tr>
      <w:tr w:rsidR="00EC62FA" w:rsidRPr="00AE09AE" w:rsidTr="00EC62FA">
        <w:trPr>
          <w:trHeight w:val="222"/>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EC62FA" w:rsidRPr="00394685" w:rsidRDefault="00EC62FA" w:rsidP="00EC62FA">
            <w:pPr>
              <w:widowControl/>
              <w:autoSpaceDE/>
              <w:autoSpaceDN/>
              <w:jc w:val="both"/>
              <w:rPr>
                <w:lang w:eastAsia="tr-TR"/>
              </w:rPr>
            </w:pPr>
            <w:r w:rsidRPr="00394685">
              <w:rPr>
                <w:b/>
                <w:bCs/>
                <w:lang w:eastAsia="tr-TR"/>
              </w:rPr>
              <w:t>j)</w:t>
            </w:r>
            <w:r w:rsidRPr="00394685">
              <w:rPr>
                <w:lang w:eastAsia="tr-TR"/>
              </w:rPr>
              <w:t xml:space="preserve"> Proje Kontrol Ücreti M2</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15,00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15,00</w:t>
            </w:r>
          </w:p>
        </w:tc>
      </w:tr>
      <w:tr w:rsidR="00EC62FA" w:rsidRPr="00AE09AE" w:rsidTr="00EC62FA">
        <w:trPr>
          <w:trHeight w:val="171"/>
        </w:trPr>
        <w:tc>
          <w:tcPr>
            <w:tcW w:w="5827" w:type="dxa"/>
            <w:tcBorders>
              <w:top w:val="nil"/>
              <w:left w:val="single" w:sz="8" w:space="0" w:color="auto"/>
              <w:bottom w:val="single" w:sz="8" w:space="0" w:color="auto"/>
              <w:right w:val="nil"/>
            </w:tcBorders>
            <w:shd w:val="clear" w:color="auto" w:fill="auto"/>
            <w:noWrap/>
            <w:vAlign w:val="center"/>
            <w:hideMark/>
          </w:tcPr>
          <w:p w:rsidR="00EC62FA" w:rsidRPr="00394685" w:rsidRDefault="00EC62FA" w:rsidP="00EC62FA">
            <w:pPr>
              <w:widowControl/>
              <w:autoSpaceDE/>
              <w:autoSpaceDN/>
              <w:jc w:val="both"/>
              <w:rPr>
                <w:b/>
                <w:bCs/>
                <w:lang w:eastAsia="tr-TR"/>
              </w:rPr>
            </w:pPr>
            <w:r w:rsidRPr="00394685">
              <w:rPr>
                <w:b/>
                <w:bCs/>
                <w:lang w:eastAsia="tr-TR"/>
              </w:rPr>
              <w:t xml:space="preserve">l) </w:t>
            </w:r>
            <w:r w:rsidRPr="00394685">
              <w:rPr>
                <w:lang w:eastAsia="tr-TR"/>
              </w:rPr>
              <w:t>Arşivden Emanet Proje Verilmesi</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1.000,00</w:t>
            </w:r>
          </w:p>
        </w:tc>
        <w:tc>
          <w:tcPr>
            <w:tcW w:w="1275" w:type="dxa"/>
            <w:tcBorders>
              <w:top w:val="nil"/>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1.439,30</w:t>
            </w:r>
          </w:p>
        </w:tc>
        <w:tc>
          <w:tcPr>
            <w:tcW w:w="1387" w:type="dxa"/>
            <w:tcBorders>
              <w:top w:val="nil"/>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1.500,00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1.500,00</w:t>
            </w:r>
          </w:p>
        </w:tc>
      </w:tr>
      <w:tr w:rsidR="00EC62FA" w:rsidRPr="00AE09AE" w:rsidTr="00EC62FA">
        <w:trPr>
          <w:trHeight w:val="300"/>
        </w:trPr>
        <w:tc>
          <w:tcPr>
            <w:tcW w:w="5827" w:type="dxa"/>
            <w:tcBorders>
              <w:top w:val="nil"/>
              <w:left w:val="single" w:sz="8" w:space="0" w:color="auto"/>
              <w:bottom w:val="nil"/>
              <w:right w:val="nil"/>
            </w:tcBorders>
            <w:shd w:val="clear" w:color="auto" w:fill="auto"/>
            <w:noWrap/>
            <w:vAlign w:val="center"/>
            <w:hideMark/>
          </w:tcPr>
          <w:p w:rsidR="00EC62FA" w:rsidRPr="00394685" w:rsidRDefault="00EC62FA" w:rsidP="00EC62FA">
            <w:pPr>
              <w:widowControl/>
              <w:autoSpaceDE/>
              <w:autoSpaceDN/>
              <w:jc w:val="both"/>
              <w:rPr>
                <w:b/>
                <w:bCs/>
                <w:lang w:eastAsia="tr-TR"/>
              </w:rPr>
            </w:pPr>
            <w:r w:rsidRPr="00394685">
              <w:rPr>
                <w:b/>
                <w:bCs/>
                <w:lang w:eastAsia="tr-TR"/>
              </w:rPr>
              <w:t xml:space="preserve">m) </w:t>
            </w:r>
            <w:r w:rsidRPr="00394685">
              <w:rPr>
                <w:lang w:eastAsia="tr-TR"/>
              </w:rPr>
              <w:t>Bina İnşaat Harcı Konutlar  (Beher M2 İçin)</w:t>
            </w:r>
          </w:p>
        </w:tc>
        <w:tc>
          <w:tcPr>
            <w:tcW w:w="1418" w:type="dxa"/>
            <w:tcBorders>
              <w:top w:val="nil"/>
              <w:left w:val="single" w:sz="8" w:space="0" w:color="auto"/>
              <w:bottom w:val="nil"/>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15,00</w:t>
            </w:r>
          </w:p>
        </w:tc>
        <w:tc>
          <w:tcPr>
            <w:tcW w:w="1275" w:type="dxa"/>
            <w:tcBorders>
              <w:top w:val="nil"/>
              <w:left w:val="nil"/>
              <w:bottom w:val="nil"/>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21,59</w:t>
            </w:r>
          </w:p>
        </w:tc>
        <w:tc>
          <w:tcPr>
            <w:tcW w:w="1387" w:type="dxa"/>
            <w:tcBorders>
              <w:top w:val="nil"/>
              <w:left w:val="nil"/>
              <w:bottom w:val="nil"/>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25,00</w:t>
            </w:r>
          </w:p>
        </w:tc>
        <w:tc>
          <w:tcPr>
            <w:tcW w:w="1223" w:type="dxa"/>
            <w:tcBorders>
              <w:top w:val="nil"/>
              <w:left w:val="single" w:sz="2" w:space="0" w:color="auto"/>
              <w:bottom w:val="nil"/>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25,00</w:t>
            </w:r>
          </w:p>
        </w:tc>
      </w:tr>
      <w:tr w:rsidR="00EC62FA" w:rsidRPr="00AE09AE" w:rsidTr="00EC62FA">
        <w:trPr>
          <w:trHeight w:val="261"/>
        </w:trPr>
        <w:tc>
          <w:tcPr>
            <w:tcW w:w="5827" w:type="dxa"/>
            <w:tcBorders>
              <w:top w:val="single" w:sz="8" w:space="0" w:color="auto"/>
              <w:left w:val="single" w:sz="8" w:space="0" w:color="auto"/>
              <w:bottom w:val="nil"/>
              <w:right w:val="nil"/>
            </w:tcBorders>
            <w:shd w:val="clear" w:color="auto" w:fill="auto"/>
            <w:noWrap/>
            <w:vAlign w:val="center"/>
            <w:hideMark/>
          </w:tcPr>
          <w:p w:rsidR="00EC62FA" w:rsidRPr="00394685" w:rsidRDefault="00EC62FA" w:rsidP="00EC62FA">
            <w:pPr>
              <w:widowControl/>
              <w:autoSpaceDE/>
              <w:autoSpaceDN/>
              <w:jc w:val="both"/>
              <w:rPr>
                <w:b/>
                <w:bCs/>
                <w:lang w:eastAsia="tr-TR"/>
              </w:rPr>
            </w:pPr>
            <w:r w:rsidRPr="00394685">
              <w:rPr>
                <w:b/>
                <w:bCs/>
                <w:lang w:eastAsia="tr-TR"/>
              </w:rPr>
              <w:t>n)</w:t>
            </w:r>
            <w:r w:rsidRPr="00394685">
              <w:rPr>
                <w:lang w:eastAsia="tr-TR"/>
              </w:rPr>
              <w:t xml:space="preserve"> Bina İnşaat Harcı İşyerleri  (Beher M2 İçin)</w:t>
            </w:r>
          </w:p>
        </w:tc>
        <w:tc>
          <w:tcPr>
            <w:tcW w:w="1418" w:type="dxa"/>
            <w:tcBorders>
              <w:top w:val="single" w:sz="8" w:space="0" w:color="auto"/>
              <w:left w:val="single" w:sz="8" w:space="0" w:color="auto"/>
              <w:bottom w:val="nil"/>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100,00</w:t>
            </w:r>
          </w:p>
        </w:tc>
        <w:tc>
          <w:tcPr>
            <w:tcW w:w="1275" w:type="dxa"/>
            <w:tcBorders>
              <w:top w:val="single" w:sz="8" w:space="0" w:color="auto"/>
              <w:left w:val="nil"/>
              <w:bottom w:val="nil"/>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143,93</w:t>
            </w:r>
          </w:p>
        </w:tc>
        <w:tc>
          <w:tcPr>
            <w:tcW w:w="1387" w:type="dxa"/>
            <w:tcBorders>
              <w:top w:val="single" w:sz="8" w:space="0" w:color="auto"/>
              <w:left w:val="nil"/>
              <w:bottom w:val="nil"/>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100,00</w:t>
            </w:r>
          </w:p>
        </w:tc>
        <w:tc>
          <w:tcPr>
            <w:tcW w:w="1223" w:type="dxa"/>
            <w:tcBorders>
              <w:top w:val="single" w:sz="8" w:space="0" w:color="auto"/>
              <w:left w:val="single" w:sz="2" w:space="0" w:color="auto"/>
              <w:bottom w:val="nil"/>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100,00</w:t>
            </w:r>
          </w:p>
        </w:tc>
      </w:tr>
      <w:tr w:rsidR="00EC62FA" w:rsidRPr="00AE09AE" w:rsidTr="00EC62FA">
        <w:trPr>
          <w:trHeight w:val="150"/>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EC62FA" w:rsidRPr="00394685" w:rsidRDefault="00EC62FA" w:rsidP="00EC62FA">
            <w:pPr>
              <w:widowControl/>
              <w:autoSpaceDE/>
              <w:autoSpaceDN/>
              <w:jc w:val="both"/>
              <w:rPr>
                <w:lang w:eastAsia="tr-TR"/>
              </w:rPr>
            </w:pPr>
            <w:r w:rsidRPr="00394685">
              <w:rPr>
                <w:b/>
                <w:bCs/>
                <w:lang w:eastAsia="tr-TR"/>
              </w:rPr>
              <w:t>p)</w:t>
            </w:r>
            <w:r w:rsidRPr="00394685">
              <w:rPr>
                <w:lang w:eastAsia="tr-TR"/>
              </w:rPr>
              <w:t xml:space="preserve"> Yapı Kullanma izin Harcı (Beher M2 için)</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50,00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71,97</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75,00</w:t>
            </w:r>
          </w:p>
        </w:tc>
        <w:tc>
          <w:tcPr>
            <w:tcW w:w="1223" w:type="dxa"/>
            <w:tcBorders>
              <w:top w:val="single" w:sz="8" w:space="0" w:color="auto"/>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75,00</w:t>
            </w:r>
          </w:p>
        </w:tc>
      </w:tr>
      <w:tr w:rsidR="00EC62FA" w:rsidRPr="00AE09AE" w:rsidTr="00EC62FA">
        <w:trPr>
          <w:trHeight w:val="300"/>
        </w:trPr>
        <w:tc>
          <w:tcPr>
            <w:tcW w:w="11130" w:type="dxa"/>
            <w:gridSpan w:val="5"/>
            <w:tcBorders>
              <w:top w:val="single" w:sz="8" w:space="0" w:color="auto"/>
              <w:left w:val="single" w:sz="8" w:space="0" w:color="auto"/>
              <w:bottom w:val="single" w:sz="4" w:space="0" w:color="auto"/>
              <w:right w:val="single" w:sz="4" w:space="0" w:color="auto"/>
            </w:tcBorders>
            <w:shd w:val="clear" w:color="000000" w:fill="FFFF00"/>
            <w:noWrap/>
            <w:vAlign w:val="center"/>
            <w:hideMark/>
          </w:tcPr>
          <w:p w:rsidR="00EC62FA" w:rsidRPr="00394685" w:rsidRDefault="00EC62FA" w:rsidP="00EC62FA">
            <w:pPr>
              <w:widowControl/>
              <w:autoSpaceDE/>
              <w:autoSpaceDN/>
              <w:jc w:val="center"/>
              <w:rPr>
                <w:b/>
                <w:bCs/>
                <w:lang w:eastAsia="tr-TR"/>
              </w:rPr>
            </w:pPr>
            <w:r w:rsidRPr="00394685">
              <w:rPr>
                <w:b/>
                <w:bCs/>
                <w:lang w:eastAsia="tr-TR"/>
              </w:rPr>
              <w:t>9</w:t>
            </w:r>
            <w:r w:rsidRPr="00394685">
              <w:rPr>
                <w:lang w:eastAsia="tr-TR"/>
              </w:rPr>
              <w:t xml:space="preserve">– </w:t>
            </w:r>
            <w:r w:rsidRPr="00394685">
              <w:rPr>
                <w:b/>
                <w:bCs/>
                <w:lang w:eastAsia="tr-TR"/>
              </w:rPr>
              <w:t>Motorlu Taşıtların Durak Ruhsat Ücretleri:</w:t>
            </w:r>
          </w:p>
        </w:tc>
      </w:tr>
      <w:tr w:rsidR="00EC62FA" w:rsidRPr="00AE09AE" w:rsidTr="00EC62FA">
        <w:trPr>
          <w:trHeight w:val="540"/>
        </w:trPr>
        <w:tc>
          <w:tcPr>
            <w:tcW w:w="5827" w:type="dxa"/>
            <w:tcBorders>
              <w:top w:val="single" w:sz="4" w:space="0" w:color="auto"/>
              <w:left w:val="single" w:sz="8" w:space="0" w:color="auto"/>
              <w:bottom w:val="single" w:sz="4" w:space="0" w:color="auto"/>
              <w:right w:val="nil"/>
            </w:tcBorders>
            <w:shd w:val="clear" w:color="auto" w:fill="auto"/>
            <w:noWrap/>
            <w:vAlign w:val="center"/>
            <w:hideMark/>
          </w:tcPr>
          <w:p w:rsidR="00EC62FA" w:rsidRPr="00394685" w:rsidRDefault="00EC62FA" w:rsidP="00EC62FA">
            <w:pPr>
              <w:widowControl/>
              <w:autoSpaceDE/>
              <w:autoSpaceDN/>
              <w:jc w:val="both"/>
              <w:rPr>
                <w:lang w:eastAsia="tr-TR"/>
              </w:rPr>
            </w:pPr>
            <w:r w:rsidRPr="00394685">
              <w:rPr>
                <w:b/>
                <w:bCs/>
                <w:lang w:eastAsia="tr-TR"/>
              </w:rPr>
              <w:t>a)</w:t>
            </w:r>
            <w:r w:rsidRPr="00394685">
              <w:rPr>
                <w:lang w:eastAsia="tr-TR"/>
              </w:rPr>
              <w:t xml:space="preserve"> Ovacık-Karabük arası çalışan hat ruhsatlı minibüslerden hat ruhsatı ücreti bir yıllık alınır.</w:t>
            </w:r>
          </w:p>
        </w:tc>
        <w:tc>
          <w:tcPr>
            <w:tcW w:w="1418"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500,00</w:t>
            </w:r>
          </w:p>
        </w:tc>
        <w:tc>
          <w:tcPr>
            <w:tcW w:w="1275" w:type="dxa"/>
            <w:tcBorders>
              <w:top w:val="single" w:sz="4" w:space="0" w:color="auto"/>
              <w:left w:val="nil"/>
              <w:bottom w:val="single" w:sz="4"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719,65</w:t>
            </w:r>
          </w:p>
        </w:tc>
        <w:tc>
          <w:tcPr>
            <w:tcW w:w="1387" w:type="dxa"/>
            <w:tcBorders>
              <w:top w:val="single" w:sz="4" w:space="0" w:color="auto"/>
              <w:left w:val="nil"/>
              <w:bottom w:val="single" w:sz="4"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1.000,00</w:t>
            </w:r>
          </w:p>
        </w:tc>
        <w:tc>
          <w:tcPr>
            <w:tcW w:w="1223" w:type="dxa"/>
            <w:tcBorders>
              <w:top w:val="single" w:sz="4" w:space="0" w:color="auto"/>
              <w:left w:val="single" w:sz="2" w:space="0" w:color="auto"/>
              <w:bottom w:val="single" w:sz="4"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1.000,00</w:t>
            </w:r>
          </w:p>
        </w:tc>
      </w:tr>
      <w:tr w:rsidR="00EC62FA" w:rsidRPr="00AE09AE" w:rsidTr="00EC62FA">
        <w:trPr>
          <w:trHeight w:val="932"/>
        </w:trPr>
        <w:tc>
          <w:tcPr>
            <w:tcW w:w="5827" w:type="dxa"/>
            <w:tcBorders>
              <w:top w:val="single" w:sz="4" w:space="0" w:color="auto"/>
              <w:left w:val="single" w:sz="8" w:space="0" w:color="auto"/>
              <w:bottom w:val="single" w:sz="8" w:space="0" w:color="auto"/>
              <w:right w:val="nil"/>
            </w:tcBorders>
            <w:shd w:val="clear" w:color="auto" w:fill="auto"/>
            <w:vAlign w:val="center"/>
            <w:hideMark/>
          </w:tcPr>
          <w:p w:rsidR="00EC62FA" w:rsidRPr="00394685" w:rsidRDefault="00EC62FA" w:rsidP="00EC62FA">
            <w:pPr>
              <w:widowControl/>
              <w:autoSpaceDE/>
              <w:autoSpaceDN/>
              <w:jc w:val="both"/>
              <w:rPr>
                <w:b/>
                <w:bCs/>
                <w:lang w:eastAsia="tr-TR"/>
              </w:rPr>
            </w:pPr>
            <w:r w:rsidRPr="00394685">
              <w:rPr>
                <w:b/>
                <w:bCs/>
                <w:lang w:eastAsia="tr-TR"/>
              </w:rPr>
              <w:t xml:space="preserve">b) </w:t>
            </w:r>
            <w:r w:rsidRPr="00394685">
              <w:rPr>
                <w:lang w:eastAsia="tr-TR"/>
              </w:rPr>
              <w:t>Ovacık-Karabük arası çalışan hat ruhsatlı minibüslere çalışmak üzere durak ruhsatı verilmesi veya sahip değiştirirken durak çalıştırma ruhsatının devir edilmesi halinde alan ve satan tarafından alınacak ücret</w:t>
            </w:r>
          </w:p>
        </w:tc>
        <w:tc>
          <w:tcPr>
            <w:tcW w:w="1418"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1.000,00</w:t>
            </w:r>
          </w:p>
        </w:tc>
        <w:tc>
          <w:tcPr>
            <w:tcW w:w="1275" w:type="dxa"/>
            <w:tcBorders>
              <w:top w:val="single" w:sz="4" w:space="0" w:color="auto"/>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1.439,30</w:t>
            </w:r>
          </w:p>
        </w:tc>
        <w:tc>
          <w:tcPr>
            <w:tcW w:w="1387" w:type="dxa"/>
            <w:tcBorders>
              <w:top w:val="single" w:sz="4" w:space="0" w:color="auto"/>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2.000,00</w:t>
            </w:r>
          </w:p>
        </w:tc>
        <w:tc>
          <w:tcPr>
            <w:tcW w:w="1223" w:type="dxa"/>
            <w:tcBorders>
              <w:top w:val="single" w:sz="4" w:space="0" w:color="auto"/>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2.000,00</w:t>
            </w:r>
          </w:p>
        </w:tc>
      </w:tr>
      <w:tr w:rsidR="00EC62FA" w:rsidRPr="00AE09AE" w:rsidTr="00EC62FA">
        <w:trPr>
          <w:trHeight w:val="525"/>
        </w:trPr>
        <w:tc>
          <w:tcPr>
            <w:tcW w:w="5827" w:type="dxa"/>
            <w:tcBorders>
              <w:top w:val="single" w:sz="4" w:space="0" w:color="auto"/>
              <w:left w:val="single" w:sz="8" w:space="0" w:color="auto"/>
              <w:bottom w:val="nil"/>
              <w:right w:val="nil"/>
            </w:tcBorders>
            <w:shd w:val="clear" w:color="auto" w:fill="auto"/>
            <w:noWrap/>
            <w:vAlign w:val="center"/>
            <w:hideMark/>
          </w:tcPr>
          <w:p w:rsidR="00EC62FA" w:rsidRPr="00394685" w:rsidRDefault="00EC62FA" w:rsidP="00EC62FA">
            <w:pPr>
              <w:widowControl/>
              <w:autoSpaceDE/>
              <w:autoSpaceDN/>
              <w:jc w:val="both"/>
              <w:rPr>
                <w:b/>
                <w:bCs/>
                <w:lang w:eastAsia="tr-TR"/>
              </w:rPr>
            </w:pPr>
            <w:r w:rsidRPr="00394685">
              <w:rPr>
                <w:b/>
                <w:bCs/>
                <w:lang w:eastAsia="tr-TR"/>
              </w:rPr>
              <w:t>c)</w:t>
            </w:r>
            <w:r w:rsidRPr="00394685">
              <w:rPr>
                <w:lang w:eastAsia="tr-TR"/>
              </w:rPr>
              <w:t xml:space="preserve"> Sahip değiştirmeden araç değişikliği yaparak yerine başka bir araç konulması halinde (Model Değişikliği vb. gibi)</w:t>
            </w:r>
          </w:p>
        </w:tc>
        <w:tc>
          <w:tcPr>
            <w:tcW w:w="1418" w:type="dxa"/>
            <w:vMerge w:val="restart"/>
            <w:tcBorders>
              <w:top w:val="single" w:sz="4" w:space="0" w:color="auto"/>
              <w:left w:val="single" w:sz="8" w:space="0" w:color="auto"/>
              <w:bottom w:val="nil"/>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1.000,00</w:t>
            </w:r>
          </w:p>
        </w:tc>
        <w:tc>
          <w:tcPr>
            <w:tcW w:w="1275" w:type="dxa"/>
            <w:vMerge w:val="restart"/>
            <w:tcBorders>
              <w:top w:val="single" w:sz="4" w:space="0" w:color="auto"/>
              <w:left w:val="nil"/>
              <w:bottom w:val="nil"/>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1.439,30</w:t>
            </w:r>
          </w:p>
        </w:tc>
        <w:tc>
          <w:tcPr>
            <w:tcW w:w="1387" w:type="dxa"/>
            <w:vMerge w:val="restart"/>
            <w:tcBorders>
              <w:top w:val="single" w:sz="4" w:space="0" w:color="auto"/>
              <w:left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2.000,00</w:t>
            </w:r>
          </w:p>
        </w:tc>
        <w:tc>
          <w:tcPr>
            <w:tcW w:w="1223" w:type="dxa"/>
            <w:vMerge w:val="restart"/>
            <w:tcBorders>
              <w:top w:val="single" w:sz="4" w:space="0" w:color="auto"/>
              <w:left w:val="single" w:sz="2"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2.000,00</w:t>
            </w:r>
          </w:p>
        </w:tc>
      </w:tr>
      <w:tr w:rsidR="00EC62FA" w:rsidRPr="00AE09AE" w:rsidTr="00EC62FA">
        <w:trPr>
          <w:trHeight w:val="60"/>
        </w:trPr>
        <w:tc>
          <w:tcPr>
            <w:tcW w:w="5827" w:type="dxa"/>
            <w:tcBorders>
              <w:top w:val="nil"/>
              <w:left w:val="single" w:sz="8" w:space="0" w:color="auto"/>
              <w:bottom w:val="nil"/>
              <w:right w:val="nil"/>
            </w:tcBorders>
            <w:shd w:val="clear" w:color="auto" w:fill="auto"/>
            <w:noWrap/>
            <w:vAlign w:val="center"/>
            <w:hideMark/>
          </w:tcPr>
          <w:p w:rsidR="00EC62FA" w:rsidRPr="00394685" w:rsidRDefault="00EC62FA" w:rsidP="00EC62FA">
            <w:pPr>
              <w:widowControl/>
              <w:autoSpaceDE/>
              <w:autoSpaceDN/>
              <w:rPr>
                <w:lang w:eastAsia="tr-TR"/>
              </w:rPr>
            </w:pPr>
          </w:p>
        </w:tc>
        <w:tc>
          <w:tcPr>
            <w:tcW w:w="1418" w:type="dxa"/>
            <w:vMerge/>
            <w:tcBorders>
              <w:top w:val="nil"/>
              <w:left w:val="single" w:sz="8" w:space="0" w:color="auto"/>
              <w:bottom w:val="nil"/>
              <w:right w:val="single" w:sz="8" w:space="0" w:color="auto"/>
            </w:tcBorders>
            <w:vAlign w:val="center"/>
            <w:hideMark/>
          </w:tcPr>
          <w:p w:rsidR="00EC62FA" w:rsidRPr="0051381B" w:rsidRDefault="00EC62FA" w:rsidP="00EC62FA">
            <w:pPr>
              <w:widowControl/>
              <w:autoSpaceDE/>
              <w:autoSpaceDN/>
              <w:rPr>
                <w:bCs/>
                <w:lang w:eastAsia="tr-TR"/>
              </w:rPr>
            </w:pPr>
          </w:p>
        </w:tc>
        <w:tc>
          <w:tcPr>
            <w:tcW w:w="1275" w:type="dxa"/>
            <w:vMerge/>
            <w:tcBorders>
              <w:top w:val="nil"/>
              <w:left w:val="nil"/>
              <w:bottom w:val="nil"/>
              <w:right w:val="single" w:sz="8" w:space="0" w:color="auto"/>
            </w:tcBorders>
            <w:vAlign w:val="center"/>
            <w:hideMark/>
          </w:tcPr>
          <w:p w:rsidR="00EC62FA" w:rsidRPr="00394685" w:rsidRDefault="00EC62FA" w:rsidP="00EC62FA">
            <w:pPr>
              <w:widowControl/>
              <w:autoSpaceDE/>
              <w:autoSpaceDN/>
              <w:rPr>
                <w:lang w:eastAsia="tr-TR"/>
              </w:rPr>
            </w:pPr>
          </w:p>
        </w:tc>
        <w:tc>
          <w:tcPr>
            <w:tcW w:w="1387" w:type="dxa"/>
            <w:vMerge/>
            <w:tcBorders>
              <w:left w:val="single" w:sz="8" w:space="0" w:color="auto"/>
              <w:bottom w:val="single" w:sz="8" w:space="0" w:color="000000"/>
              <w:right w:val="single" w:sz="2" w:space="0" w:color="auto"/>
            </w:tcBorders>
            <w:vAlign w:val="center"/>
            <w:hideMark/>
          </w:tcPr>
          <w:p w:rsidR="00EC62FA" w:rsidRPr="00394685" w:rsidRDefault="00EC62FA" w:rsidP="00EC62FA">
            <w:pPr>
              <w:widowControl/>
              <w:autoSpaceDE/>
              <w:autoSpaceDN/>
              <w:rPr>
                <w:lang w:eastAsia="tr-TR"/>
              </w:rPr>
            </w:pPr>
          </w:p>
        </w:tc>
        <w:tc>
          <w:tcPr>
            <w:tcW w:w="1223" w:type="dxa"/>
            <w:vMerge/>
            <w:tcBorders>
              <w:left w:val="single" w:sz="2" w:space="0" w:color="auto"/>
              <w:bottom w:val="single" w:sz="8" w:space="0" w:color="000000"/>
              <w:right w:val="single" w:sz="4" w:space="0" w:color="auto"/>
            </w:tcBorders>
            <w:vAlign w:val="center"/>
          </w:tcPr>
          <w:p w:rsidR="00EC62FA" w:rsidRPr="00EC62FA" w:rsidRDefault="00EC62FA" w:rsidP="00EC62FA">
            <w:pPr>
              <w:widowControl/>
              <w:autoSpaceDE/>
              <w:autoSpaceDN/>
              <w:rPr>
                <w:color w:val="FF0000"/>
                <w:lang w:eastAsia="tr-TR"/>
              </w:rPr>
            </w:pPr>
          </w:p>
        </w:tc>
      </w:tr>
      <w:tr w:rsidR="00EC62FA" w:rsidRPr="00AE09AE" w:rsidTr="00EC62FA">
        <w:trPr>
          <w:trHeight w:val="200"/>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EC62FA" w:rsidRPr="00394685" w:rsidRDefault="00EC62FA" w:rsidP="00EC62FA">
            <w:pPr>
              <w:widowControl/>
              <w:autoSpaceDE/>
              <w:autoSpaceDN/>
              <w:rPr>
                <w:b/>
                <w:bCs/>
                <w:lang w:eastAsia="tr-TR"/>
              </w:rPr>
            </w:pPr>
            <w:r w:rsidRPr="00394685">
              <w:rPr>
                <w:b/>
                <w:bCs/>
                <w:lang w:eastAsia="tr-TR"/>
              </w:rPr>
              <w:t>d)</w:t>
            </w:r>
            <w:r w:rsidRPr="00394685">
              <w:rPr>
                <w:lang w:eastAsia="tr-TR"/>
              </w:rPr>
              <w:t xml:space="preserve"> İlçemizdeki duraklı taksilerden durak ücreti bir yıllık</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500,00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719,65</w:t>
            </w:r>
          </w:p>
        </w:tc>
        <w:tc>
          <w:tcPr>
            <w:tcW w:w="1387" w:type="dxa"/>
            <w:tcBorders>
              <w:top w:val="nil"/>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1.000,00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1.000,00</w:t>
            </w:r>
          </w:p>
        </w:tc>
      </w:tr>
      <w:tr w:rsidR="00EC62FA" w:rsidRPr="00AE09AE" w:rsidTr="00EC62FA">
        <w:trPr>
          <w:trHeight w:val="232"/>
        </w:trPr>
        <w:tc>
          <w:tcPr>
            <w:tcW w:w="5827" w:type="dxa"/>
            <w:tcBorders>
              <w:top w:val="nil"/>
              <w:left w:val="single" w:sz="8" w:space="0" w:color="auto"/>
              <w:bottom w:val="single" w:sz="8" w:space="0" w:color="auto"/>
              <w:right w:val="nil"/>
            </w:tcBorders>
            <w:shd w:val="clear" w:color="auto" w:fill="auto"/>
            <w:noWrap/>
            <w:vAlign w:val="center"/>
            <w:hideMark/>
          </w:tcPr>
          <w:p w:rsidR="00EC62FA" w:rsidRPr="00394685" w:rsidRDefault="00EC62FA" w:rsidP="00EC62FA">
            <w:pPr>
              <w:widowControl/>
              <w:autoSpaceDE/>
              <w:autoSpaceDN/>
              <w:rPr>
                <w:b/>
                <w:bCs/>
                <w:lang w:eastAsia="tr-TR"/>
              </w:rPr>
            </w:pPr>
            <w:r w:rsidRPr="00394685">
              <w:rPr>
                <w:b/>
                <w:bCs/>
                <w:lang w:eastAsia="tr-TR"/>
              </w:rPr>
              <w:t xml:space="preserve">e) </w:t>
            </w:r>
            <w:r w:rsidRPr="00394685">
              <w:rPr>
                <w:lang w:eastAsia="tr-TR"/>
              </w:rPr>
              <w:t>Öğrenci ve Personel Servis Aracı Özel izin Belgesi</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1.000,00</w:t>
            </w:r>
          </w:p>
        </w:tc>
        <w:tc>
          <w:tcPr>
            <w:tcW w:w="1275" w:type="dxa"/>
            <w:tcBorders>
              <w:top w:val="nil"/>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1.439,30</w:t>
            </w:r>
          </w:p>
        </w:tc>
        <w:tc>
          <w:tcPr>
            <w:tcW w:w="1387" w:type="dxa"/>
            <w:tcBorders>
              <w:top w:val="nil"/>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2.000,00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2.000,00</w:t>
            </w:r>
          </w:p>
        </w:tc>
      </w:tr>
      <w:tr w:rsidR="00EC62FA" w:rsidRPr="00AE09AE" w:rsidTr="00EC62FA">
        <w:trPr>
          <w:trHeight w:val="279"/>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EC62FA" w:rsidRPr="00394685" w:rsidRDefault="00EC62FA" w:rsidP="00EC62FA">
            <w:pPr>
              <w:widowControl/>
              <w:autoSpaceDE/>
              <w:autoSpaceDN/>
              <w:jc w:val="center"/>
              <w:rPr>
                <w:b/>
                <w:bCs/>
                <w:lang w:eastAsia="tr-TR"/>
              </w:rPr>
            </w:pPr>
            <w:r w:rsidRPr="00394685">
              <w:rPr>
                <w:b/>
                <w:bCs/>
                <w:lang w:eastAsia="tr-TR"/>
              </w:rPr>
              <w:t>10 – Kalorifer Atığı Taşıma Ücreti:</w:t>
            </w:r>
          </w:p>
        </w:tc>
      </w:tr>
      <w:tr w:rsidR="00EC62FA" w:rsidRPr="00AE09AE" w:rsidTr="00EC62FA">
        <w:trPr>
          <w:trHeight w:val="296"/>
        </w:trPr>
        <w:tc>
          <w:tcPr>
            <w:tcW w:w="5827" w:type="dxa"/>
            <w:tcBorders>
              <w:top w:val="nil"/>
              <w:left w:val="single" w:sz="8" w:space="0" w:color="auto"/>
              <w:bottom w:val="single" w:sz="8" w:space="0" w:color="auto"/>
              <w:right w:val="single" w:sz="8" w:space="0" w:color="auto"/>
            </w:tcBorders>
            <w:shd w:val="clear" w:color="auto" w:fill="auto"/>
            <w:vAlign w:val="bottom"/>
            <w:hideMark/>
          </w:tcPr>
          <w:p w:rsidR="00EC62FA" w:rsidRPr="00394685" w:rsidRDefault="00EC62FA" w:rsidP="00EC62FA">
            <w:pPr>
              <w:widowControl/>
              <w:autoSpaceDE/>
              <w:autoSpaceDN/>
              <w:rPr>
                <w:b/>
                <w:bCs/>
                <w:lang w:eastAsia="tr-TR"/>
              </w:rPr>
            </w:pPr>
            <w:r w:rsidRPr="00394685">
              <w:rPr>
                <w:b/>
                <w:bCs/>
                <w:lang w:eastAsia="tr-TR"/>
              </w:rPr>
              <w:t xml:space="preserve">a) </w:t>
            </w:r>
            <w:r w:rsidRPr="00394685">
              <w:rPr>
                <w:lang w:eastAsia="tr-TR"/>
              </w:rPr>
              <w:t>Konutlar için (Sezonluk)</w:t>
            </w:r>
          </w:p>
        </w:tc>
        <w:tc>
          <w:tcPr>
            <w:tcW w:w="1418" w:type="dxa"/>
            <w:tcBorders>
              <w:top w:val="nil"/>
              <w:left w:val="nil"/>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1.000,00</w:t>
            </w:r>
          </w:p>
        </w:tc>
        <w:tc>
          <w:tcPr>
            <w:tcW w:w="1275" w:type="dxa"/>
            <w:tcBorders>
              <w:top w:val="nil"/>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1.439,30</w:t>
            </w:r>
          </w:p>
        </w:tc>
        <w:tc>
          <w:tcPr>
            <w:tcW w:w="1387" w:type="dxa"/>
            <w:tcBorders>
              <w:top w:val="nil"/>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1.500,00</w:t>
            </w:r>
          </w:p>
        </w:tc>
        <w:tc>
          <w:tcPr>
            <w:tcW w:w="1223" w:type="dxa"/>
            <w:tcBorders>
              <w:top w:val="nil"/>
              <w:left w:val="single" w:sz="2" w:space="0" w:color="auto"/>
              <w:bottom w:val="single" w:sz="8" w:space="0" w:color="auto"/>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1.500,00</w:t>
            </w:r>
          </w:p>
        </w:tc>
      </w:tr>
      <w:tr w:rsidR="00EC62FA" w:rsidRPr="00AE09AE" w:rsidTr="00EC62FA">
        <w:trPr>
          <w:trHeight w:val="258"/>
        </w:trPr>
        <w:tc>
          <w:tcPr>
            <w:tcW w:w="5827" w:type="dxa"/>
            <w:tcBorders>
              <w:top w:val="nil"/>
              <w:left w:val="single" w:sz="8" w:space="0" w:color="auto"/>
              <w:bottom w:val="nil"/>
              <w:right w:val="nil"/>
            </w:tcBorders>
            <w:shd w:val="clear" w:color="auto" w:fill="auto"/>
            <w:noWrap/>
            <w:vAlign w:val="bottom"/>
            <w:hideMark/>
          </w:tcPr>
          <w:p w:rsidR="00EC62FA" w:rsidRPr="00394685" w:rsidRDefault="00EC62FA" w:rsidP="00EC62FA">
            <w:pPr>
              <w:widowControl/>
              <w:autoSpaceDE/>
              <w:autoSpaceDN/>
              <w:rPr>
                <w:b/>
                <w:bCs/>
                <w:lang w:eastAsia="tr-TR"/>
              </w:rPr>
            </w:pPr>
            <w:r w:rsidRPr="00394685">
              <w:rPr>
                <w:b/>
                <w:bCs/>
                <w:lang w:eastAsia="tr-TR"/>
              </w:rPr>
              <w:t xml:space="preserve">b) </w:t>
            </w:r>
            <w:r w:rsidRPr="00394685">
              <w:rPr>
                <w:lang w:eastAsia="tr-TR"/>
              </w:rPr>
              <w:t>Resmi Kurumlardan</w:t>
            </w:r>
          </w:p>
        </w:tc>
        <w:tc>
          <w:tcPr>
            <w:tcW w:w="1418" w:type="dxa"/>
            <w:tcBorders>
              <w:top w:val="nil"/>
              <w:left w:val="single" w:sz="8" w:space="0" w:color="auto"/>
              <w:bottom w:val="nil"/>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2.500,00</w:t>
            </w:r>
          </w:p>
        </w:tc>
        <w:tc>
          <w:tcPr>
            <w:tcW w:w="1275" w:type="dxa"/>
            <w:tcBorders>
              <w:top w:val="nil"/>
              <w:left w:val="nil"/>
              <w:bottom w:val="nil"/>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3.598,25</w:t>
            </w:r>
          </w:p>
        </w:tc>
        <w:tc>
          <w:tcPr>
            <w:tcW w:w="1387" w:type="dxa"/>
            <w:tcBorders>
              <w:top w:val="nil"/>
              <w:left w:val="nil"/>
              <w:bottom w:val="nil"/>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4.000,00</w:t>
            </w:r>
          </w:p>
        </w:tc>
        <w:tc>
          <w:tcPr>
            <w:tcW w:w="1223" w:type="dxa"/>
            <w:tcBorders>
              <w:top w:val="nil"/>
              <w:left w:val="single" w:sz="2" w:space="0" w:color="auto"/>
              <w:bottom w:val="nil"/>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4.000,00</w:t>
            </w:r>
          </w:p>
        </w:tc>
      </w:tr>
      <w:tr w:rsidR="00EC62FA" w:rsidRPr="00AE09AE" w:rsidTr="00EC62FA">
        <w:trPr>
          <w:trHeight w:val="278"/>
        </w:trPr>
        <w:tc>
          <w:tcPr>
            <w:tcW w:w="11130" w:type="dxa"/>
            <w:gridSpan w:val="5"/>
            <w:tcBorders>
              <w:top w:val="single" w:sz="8" w:space="0" w:color="auto"/>
              <w:left w:val="single" w:sz="8" w:space="0" w:color="auto"/>
              <w:bottom w:val="single" w:sz="8" w:space="0" w:color="auto"/>
              <w:right w:val="single" w:sz="4" w:space="0" w:color="auto"/>
            </w:tcBorders>
            <w:shd w:val="clear" w:color="000000" w:fill="FFFF00"/>
            <w:noWrap/>
            <w:vAlign w:val="center"/>
            <w:hideMark/>
          </w:tcPr>
          <w:p w:rsidR="00EC62FA" w:rsidRPr="00394685" w:rsidRDefault="00EC62FA" w:rsidP="00EC62FA">
            <w:pPr>
              <w:widowControl/>
              <w:autoSpaceDE/>
              <w:autoSpaceDN/>
              <w:jc w:val="center"/>
              <w:rPr>
                <w:b/>
                <w:bCs/>
                <w:lang w:eastAsia="tr-TR"/>
              </w:rPr>
            </w:pPr>
            <w:r w:rsidRPr="00394685">
              <w:rPr>
                <w:b/>
                <w:bCs/>
                <w:lang w:eastAsia="tr-TR"/>
              </w:rPr>
              <w:t>11</w:t>
            </w:r>
            <w:r w:rsidRPr="00394685">
              <w:rPr>
                <w:lang w:eastAsia="tr-TR"/>
              </w:rPr>
              <w:t xml:space="preserve"> – </w:t>
            </w:r>
            <w:r w:rsidRPr="00394685">
              <w:rPr>
                <w:b/>
                <w:bCs/>
                <w:lang w:eastAsia="tr-TR"/>
              </w:rPr>
              <w:t>Baca Temizleme (Baca Başına) :</w:t>
            </w:r>
          </w:p>
        </w:tc>
      </w:tr>
      <w:tr w:rsidR="00EC62FA" w:rsidRPr="00AE09AE" w:rsidTr="00EC62FA">
        <w:trPr>
          <w:trHeight w:val="335"/>
        </w:trPr>
        <w:tc>
          <w:tcPr>
            <w:tcW w:w="5827" w:type="dxa"/>
            <w:tcBorders>
              <w:top w:val="nil"/>
              <w:left w:val="single" w:sz="8" w:space="0" w:color="auto"/>
              <w:bottom w:val="nil"/>
              <w:right w:val="nil"/>
            </w:tcBorders>
            <w:shd w:val="clear" w:color="auto" w:fill="auto"/>
            <w:noWrap/>
            <w:vAlign w:val="center"/>
            <w:hideMark/>
          </w:tcPr>
          <w:p w:rsidR="00EC62FA" w:rsidRPr="00394685" w:rsidRDefault="00EC62FA" w:rsidP="00EC62FA">
            <w:pPr>
              <w:widowControl/>
              <w:autoSpaceDE/>
              <w:autoSpaceDN/>
              <w:rPr>
                <w:b/>
                <w:bCs/>
                <w:lang w:eastAsia="tr-TR"/>
              </w:rPr>
            </w:pPr>
            <w:r w:rsidRPr="00394685">
              <w:rPr>
                <w:b/>
                <w:bCs/>
                <w:lang w:eastAsia="tr-TR"/>
              </w:rPr>
              <w:t xml:space="preserve">a) </w:t>
            </w:r>
            <w:r w:rsidRPr="00394685">
              <w:rPr>
                <w:lang w:eastAsia="tr-TR"/>
              </w:rPr>
              <w:t>Resmi Kurumlar</w:t>
            </w:r>
          </w:p>
        </w:tc>
        <w:tc>
          <w:tcPr>
            <w:tcW w:w="1418" w:type="dxa"/>
            <w:tcBorders>
              <w:top w:val="nil"/>
              <w:left w:val="single" w:sz="8" w:space="0" w:color="auto"/>
              <w:bottom w:val="nil"/>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2.500,00</w:t>
            </w:r>
          </w:p>
        </w:tc>
        <w:tc>
          <w:tcPr>
            <w:tcW w:w="1275" w:type="dxa"/>
            <w:tcBorders>
              <w:top w:val="nil"/>
              <w:left w:val="nil"/>
              <w:bottom w:val="nil"/>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3.598,25</w:t>
            </w:r>
          </w:p>
        </w:tc>
        <w:tc>
          <w:tcPr>
            <w:tcW w:w="1387" w:type="dxa"/>
            <w:tcBorders>
              <w:top w:val="nil"/>
              <w:left w:val="nil"/>
              <w:bottom w:val="nil"/>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4.000,00</w:t>
            </w:r>
          </w:p>
        </w:tc>
        <w:tc>
          <w:tcPr>
            <w:tcW w:w="1223" w:type="dxa"/>
            <w:tcBorders>
              <w:top w:val="nil"/>
              <w:left w:val="single" w:sz="2" w:space="0" w:color="auto"/>
              <w:bottom w:val="nil"/>
              <w:right w:val="single" w:sz="4"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4.000,00</w:t>
            </w:r>
          </w:p>
        </w:tc>
      </w:tr>
      <w:tr w:rsidR="00EC62FA" w:rsidRPr="00AE09AE" w:rsidTr="00EC62FA">
        <w:trPr>
          <w:trHeight w:val="204"/>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EC62FA" w:rsidRPr="00394685" w:rsidRDefault="00EC62FA" w:rsidP="00EC62FA">
            <w:pPr>
              <w:widowControl/>
              <w:autoSpaceDE/>
              <w:autoSpaceDN/>
              <w:rPr>
                <w:b/>
                <w:bCs/>
                <w:lang w:eastAsia="tr-TR"/>
              </w:rPr>
            </w:pPr>
            <w:r w:rsidRPr="00394685">
              <w:rPr>
                <w:b/>
                <w:bCs/>
                <w:lang w:eastAsia="tr-TR"/>
              </w:rPr>
              <w:t xml:space="preserve">b) </w:t>
            </w:r>
            <w:r w:rsidRPr="00394685">
              <w:rPr>
                <w:lang w:eastAsia="tr-TR"/>
              </w:rPr>
              <w:t>Özel Şahıslara</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C62FA" w:rsidRPr="0051381B" w:rsidRDefault="00EC62FA" w:rsidP="00EC62FA">
            <w:pPr>
              <w:widowControl/>
              <w:autoSpaceDE/>
              <w:autoSpaceDN/>
              <w:jc w:val="right"/>
              <w:rPr>
                <w:bCs/>
                <w:lang w:eastAsia="tr-TR"/>
              </w:rPr>
            </w:pPr>
            <w:r w:rsidRPr="0051381B">
              <w:rPr>
                <w:bCs/>
                <w:lang w:eastAsia="tr-TR"/>
              </w:rPr>
              <w:t>1.000,00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EC62FA" w:rsidRPr="00394685" w:rsidRDefault="00EC62FA" w:rsidP="00EC62FA">
            <w:pPr>
              <w:widowControl/>
              <w:autoSpaceDE/>
              <w:autoSpaceDN/>
              <w:jc w:val="right"/>
              <w:rPr>
                <w:lang w:eastAsia="tr-TR"/>
              </w:rPr>
            </w:pPr>
            <w:r w:rsidRPr="00394685">
              <w:rPr>
                <w:lang w:eastAsia="tr-TR"/>
              </w:rPr>
              <w:t>1.439,30</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EC62FA" w:rsidRPr="00394685" w:rsidRDefault="00EC62FA" w:rsidP="00EC62FA">
            <w:pPr>
              <w:widowControl/>
              <w:autoSpaceDE/>
              <w:autoSpaceDN/>
              <w:jc w:val="right"/>
              <w:rPr>
                <w:b/>
                <w:bCs/>
                <w:lang w:eastAsia="tr-TR"/>
              </w:rPr>
            </w:pPr>
            <w:r>
              <w:rPr>
                <w:b/>
                <w:bCs/>
                <w:lang w:eastAsia="tr-TR"/>
              </w:rPr>
              <w:t>1.500,00</w:t>
            </w:r>
          </w:p>
        </w:tc>
        <w:tc>
          <w:tcPr>
            <w:tcW w:w="1223" w:type="dxa"/>
            <w:tcBorders>
              <w:top w:val="single" w:sz="8" w:space="0" w:color="auto"/>
              <w:left w:val="single" w:sz="2" w:space="0" w:color="auto"/>
              <w:bottom w:val="single" w:sz="8" w:space="0" w:color="auto"/>
              <w:right w:val="single" w:sz="8" w:space="0" w:color="auto"/>
            </w:tcBorders>
            <w:shd w:val="clear" w:color="auto" w:fill="auto"/>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1.500,00</w:t>
            </w:r>
          </w:p>
        </w:tc>
      </w:tr>
      <w:tr w:rsidR="00EC62FA" w:rsidRPr="00AE09AE" w:rsidTr="00EC62FA">
        <w:trPr>
          <w:trHeight w:val="337"/>
        </w:trPr>
        <w:tc>
          <w:tcPr>
            <w:tcW w:w="5827" w:type="dxa"/>
            <w:tcBorders>
              <w:top w:val="nil"/>
              <w:left w:val="single" w:sz="8" w:space="0" w:color="auto"/>
              <w:bottom w:val="single" w:sz="8" w:space="0" w:color="auto"/>
              <w:right w:val="single" w:sz="8" w:space="0" w:color="auto"/>
            </w:tcBorders>
            <w:shd w:val="clear" w:color="000000" w:fill="FFFFFF"/>
            <w:noWrap/>
            <w:vAlign w:val="center"/>
            <w:hideMark/>
          </w:tcPr>
          <w:p w:rsidR="00EC62FA" w:rsidRPr="00342396" w:rsidRDefault="00EC62FA" w:rsidP="00EC62FA">
            <w:pPr>
              <w:widowControl/>
              <w:autoSpaceDE/>
              <w:autoSpaceDN/>
              <w:jc w:val="center"/>
              <w:rPr>
                <w:b/>
                <w:bCs/>
                <w:lang w:eastAsia="tr-TR"/>
              </w:rPr>
            </w:pPr>
            <w:r w:rsidRPr="00342396">
              <w:rPr>
                <w:b/>
                <w:bCs/>
                <w:lang w:eastAsia="tr-TR"/>
              </w:rPr>
              <w:t xml:space="preserve">                                                          12-Esnaf Muaflık Harcı</w:t>
            </w:r>
          </w:p>
        </w:tc>
        <w:tc>
          <w:tcPr>
            <w:tcW w:w="1418" w:type="dxa"/>
            <w:tcBorders>
              <w:top w:val="nil"/>
              <w:left w:val="nil"/>
              <w:bottom w:val="nil"/>
              <w:right w:val="single" w:sz="8" w:space="0" w:color="auto"/>
            </w:tcBorders>
            <w:shd w:val="clear" w:color="000000" w:fill="FFFFFF"/>
            <w:noWrap/>
            <w:vAlign w:val="center"/>
            <w:hideMark/>
          </w:tcPr>
          <w:p w:rsidR="00EC62FA" w:rsidRPr="0051381B" w:rsidRDefault="00EC62FA" w:rsidP="00EC62FA">
            <w:pPr>
              <w:widowControl/>
              <w:autoSpaceDE/>
              <w:autoSpaceDN/>
              <w:jc w:val="right"/>
              <w:rPr>
                <w:bCs/>
                <w:lang w:eastAsia="tr-TR"/>
              </w:rPr>
            </w:pPr>
            <w:r w:rsidRPr="0051381B">
              <w:rPr>
                <w:bCs/>
                <w:lang w:eastAsia="tr-TR"/>
              </w:rPr>
              <w:t>500,00</w:t>
            </w:r>
          </w:p>
        </w:tc>
        <w:tc>
          <w:tcPr>
            <w:tcW w:w="1275" w:type="dxa"/>
            <w:tcBorders>
              <w:top w:val="nil"/>
              <w:left w:val="nil"/>
              <w:bottom w:val="nil"/>
              <w:right w:val="single" w:sz="8" w:space="0" w:color="auto"/>
            </w:tcBorders>
            <w:shd w:val="clear" w:color="000000" w:fill="FFFFFF"/>
            <w:noWrap/>
            <w:vAlign w:val="center"/>
            <w:hideMark/>
          </w:tcPr>
          <w:p w:rsidR="00EC62FA" w:rsidRPr="00342396" w:rsidRDefault="00EC62FA" w:rsidP="00EC62FA">
            <w:pPr>
              <w:widowControl/>
              <w:autoSpaceDE/>
              <w:autoSpaceDN/>
              <w:jc w:val="right"/>
              <w:rPr>
                <w:lang w:eastAsia="tr-TR"/>
              </w:rPr>
            </w:pPr>
            <w:r w:rsidRPr="00342396">
              <w:rPr>
                <w:lang w:eastAsia="tr-TR"/>
              </w:rPr>
              <w:t>719,65</w:t>
            </w:r>
          </w:p>
        </w:tc>
        <w:tc>
          <w:tcPr>
            <w:tcW w:w="1387" w:type="dxa"/>
            <w:tcBorders>
              <w:top w:val="nil"/>
              <w:left w:val="nil"/>
              <w:bottom w:val="nil"/>
              <w:right w:val="single" w:sz="2" w:space="0" w:color="auto"/>
            </w:tcBorders>
            <w:shd w:val="clear" w:color="000000" w:fill="FFFFFF"/>
            <w:noWrap/>
            <w:vAlign w:val="center"/>
            <w:hideMark/>
          </w:tcPr>
          <w:p w:rsidR="00EC62FA" w:rsidRPr="00342396" w:rsidRDefault="00EC62FA" w:rsidP="00EC62FA">
            <w:pPr>
              <w:widowControl/>
              <w:autoSpaceDE/>
              <w:autoSpaceDN/>
              <w:jc w:val="right"/>
              <w:rPr>
                <w:b/>
                <w:bCs/>
                <w:lang w:eastAsia="tr-TR"/>
              </w:rPr>
            </w:pPr>
            <w:r>
              <w:rPr>
                <w:b/>
                <w:bCs/>
                <w:lang w:eastAsia="tr-TR"/>
              </w:rPr>
              <w:t>1.000,00</w:t>
            </w:r>
          </w:p>
        </w:tc>
        <w:tc>
          <w:tcPr>
            <w:tcW w:w="1223" w:type="dxa"/>
            <w:tcBorders>
              <w:top w:val="nil"/>
              <w:left w:val="single" w:sz="2" w:space="0" w:color="auto"/>
              <w:bottom w:val="nil"/>
              <w:right w:val="single" w:sz="8" w:space="0" w:color="auto"/>
            </w:tcBorders>
            <w:shd w:val="clear" w:color="000000" w:fill="FFFFFF"/>
            <w:vAlign w:val="center"/>
          </w:tcPr>
          <w:p w:rsidR="00EC62FA" w:rsidRPr="00EC62FA" w:rsidRDefault="00EC62FA" w:rsidP="00EC62FA">
            <w:pPr>
              <w:widowControl/>
              <w:autoSpaceDE/>
              <w:autoSpaceDN/>
              <w:jc w:val="right"/>
              <w:rPr>
                <w:b/>
                <w:bCs/>
                <w:color w:val="FF0000"/>
                <w:lang w:eastAsia="tr-TR"/>
              </w:rPr>
            </w:pPr>
            <w:r w:rsidRPr="00EC62FA">
              <w:rPr>
                <w:b/>
                <w:bCs/>
                <w:color w:val="FF0000"/>
                <w:lang w:eastAsia="tr-TR"/>
              </w:rPr>
              <w:t>1.000,00</w:t>
            </w:r>
          </w:p>
        </w:tc>
      </w:tr>
      <w:tr w:rsidR="00EC62FA" w:rsidRPr="00AE09AE" w:rsidTr="00EC62FA">
        <w:trPr>
          <w:trHeight w:val="387"/>
        </w:trPr>
        <w:tc>
          <w:tcPr>
            <w:tcW w:w="9907" w:type="dxa"/>
            <w:gridSpan w:val="4"/>
            <w:tcBorders>
              <w:top w:val="single" w:sz="8" w:space="0" w:color="auto"/>
              <w:left w:val="single" w:sz="8" w:space="0" w:color="auto"/>
              <w:bottom w:val="single" w:sz="8" w:space="0" w:color="auto"/>
              <w:right w:val="single" w:sz="2" w:space="0" w:color="auto"/>
            </w:tcBorders>
            <w:shd w:val="clear" w:color="000000" w:fill="FFFF00"/>
            <w:noWrap/>
            <w:vAlign w:val="center"/>
            <w:hideMark/>
          </w:tcPr>
          <w:p w:rsidR="00EC62FA" w:rsidRPr="00394685" w:rsidRDefault="00EC62FA" w:rsidP="00EC62FA">
            <w:pPr>
              <w:widowControl/>
              <w:autoSpaceDE/>
              <w:autoSpaceDN/>
              <w:jc w:val="center"/>
              <w:rPr>
                <w:b/>
                <w:bCs/>
                <w:lang w:eastAsia="tr-TR"/>
              </w:rPr>
            </w:pPr>
            <w:r w:rsidRPr="00394685">
              <w:rPr>
                <w:b/>
                <w:bCs/>
                <w:lang w:eastAsia="tr-TR"/>
              </w:rPr>
              <w:t>13- Aile Mezarlığı Yeri Tahsis Ücreti:</w:t>
            </w:r>
          </w:p>
        </w:tc>
        <w:tc>
          <w:tcPr>
            <w:tcW w:w="1223" w:type="dxa"/>
            <w:tcBorders>
              <w:top w:val="single" w:sz="8" w:space="0" w:color="auto"/>
              <w:left w:val="single" w:sz="2" w:space="0" w:color="auto"/>
              <w:bottom w:val="single" w:sz="8" w:space="0" w:color="auto"/>
              <w:right w:val="single" w:sz="8" w:space="0" w:color="000000"/>
            </w:tcBorders>
            <w:shd w:val="clear" w:color="000000" w:fill="FFFF00"/>
            <w:vAlign w:val="center"/>
          </w:tcPr>
          <w:p w:rsidR="00EC62FA" w:rsidRPr="00394685" w:rsidRDefault="00EC62FA" w:rsidP="00EC62FA">
            <w:pPr>
              <w:widowControl/>
              <w:autoSpaceDE/>
              <w:autoSpaceDN/>
              <w:jc w:val="center"/>
              <w:rPr>
                <w:b/>
                <w:bCs/>
                <w:lang w:eastAsia="tr-TR"/>
              </w:rPr>
            </w:pPr>
          </w:p>
        </w:tc>
      </w:tr>
      <w:tr w:rsidR="009976DE" w:rsidRPr="00AE09AE" w:rsidTr="00EC62FA">
        <w:trPr>
          <w:trHeight w:val="268"/>
        </w:trPr>
        <w:tc>
          <w:tcPr>
            <w:tcW w:w="5827" w:type="dxa"/>
            <w:tcBorders>
              <w:top w:val="nil"/>
              <w:left w:val="single" w:sz="8" w:space="0" w:color="auto"/>
              <w:bottom w:val="nil"/>
              <w:right w:val="nil"/>
            </w:tcBorders>
            <w:shd w:val="clear" w:color="auto" w:fill="auto"/>
            <w:noWrap/>
            <w:vAlign w:val="center"/>
            <w:hideMark/>
          </w:tcPr>
          <w:p w:rsidR="009976DE" w:rsidRPr="00394685" w:rsidRDefault="009976DE" w:rsidP="00EC62FA">
            <w:pPr>
              <w:widowControl/>
              <w:autoSpaceDE/>
              <w:autoSpaceDN/>
              <w:rPr>
                <w:b/>
                <w:bCs/>
                <w:lang w:eastAsia="tr-TR"/>
              </w:rPr>
            </w:pPr>
            <w:r w:rsidRPr="00394685">
              <w:rPr>
                <w:b/>
                <w:bCs/>
                <w:lang w:eastAsia="tr-TR"/>
              </w:rPr>
              <w:t>a)</w:t>
            </w:r>
            <w:r w:rsidRPr="00394685">
              <w:rPr>
                <w:lang w:eastAsia="tr-TR"/>
              </w:rPr>
              <w:t xml:space="preserve"> İki (2) Kişilik Aile Mezarlığı Yeri Ücreti:</w:t>
            </w:r>
          </w:p>
        </w:tc>
        <w:tc>
          <w:tcPr>
            <w:tcW w:w="1418" w:type="dxa"/>
            <w:tcBorders>
              <w:top w:val="nil"/>
              <w:left w:val="single" w:sz="8" w:space="0" w:color="auto"/>
              <w:bottom w:val="nil"/>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2.000,00</w:t>
            </w:r>
          </w:p>
        </w:tc>
        <w:tc>
          <w:tcPr>
            <w:tcW w:w="1275" w:type="dxa"/>
            <w:tcBorders>
              <w:top w:val="nil"/>
              <w:left w:val="nil"/>
              <w:bottom w:val="nil"/>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2.878,60</w:t>
            </w:r>
          </w:p>
        </w:tc>
        <w:tc>
          <w:tcPr>
            <w:tcW w:w="1387" w:type="dxa"/>
            <w:tcBorders>
              <w:top w:val="nil"/>
              <w:left w:val="nil"/>
              <w:bottom w:val="nil"/>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2.000,00</w:t>
            </w:r>
          </w:p>
        </w:tc>
        <w:tc>
          <w:tcPr>
            <w:tcW w:w="1223" w:type="dxa"/>
            <w:tcBorders>
              <w:top w:val="nil"/>
              <w:left w:val="single" w:sz="2" w:space="0" w:color="auto"/>
              <w:bottom w:val="nil"/>
              <w:right w:val="single" w:sz="8"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2.000,00</w:t>
            </w:r>
          </w:p>
        </w:tc>
      </w:tr>
      <w:tr w:rsidR="009976DE" w:rsidRPr="00AE09AE" w:rsidTr="00EC62FA">
        <w:trPr>
          <w:trHeight w:val="258"/>
        </w:trPr>
        <w:tc>
          <w:tcPr>
            <w:tcW w:w="5827" w:type="dxa"/>
            <w:tcBorders>
              <w:top w:val="single" w:sz="8" w:space="0" w:color="auto"/>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b/>
                <w:bCs/>
                <w:lang w:eastAsia="tr-TR"/>
              </w:rPr>
            </w:pPr>
            <w:r w:rsidRPr="00394685">
              <w:rPr>
                <w:b/>
                <w:bCs/>
                <w:lang w:eastAsia="tr-TR"/>
              </w:rPr>
              <w:t>b)</w:t>
            </w:r>
            <w:r w:rsidRPr="00394685">
              <w:rPr>
                <w:lang w:eastAsia="tr-TR"/>
              </w:rPr>
              <w:t xml:space="preserve"> Dört (4) Kişilik Aile Mezarlığı Yeri Ücreti:</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4.000,00</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5.757,20</w:t>
            </w:r>
          </w:p>
        </w:tc>
        <w:tc>
          <w:tcPr>
            <w:tcW w:w="1387" w:type="dxa"/>
            <w:tcBorders>
              <w:top w:val="single" w:sz="8" w:space="0" w:color="auto"/>
              <w:left w:val="nil"/>
              <w:bottom w:val="single" w:sz="8"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4.000,00</w:t>
            </w:r>
          </w:p>
        </w:tc>
        <w:tc>
          <w:tcPr>
            <w:tcW w:w="1223" w:type="dxa"/>
            <w:tcBorders>
              <w:top w:val="single" w:sz="8" w:space="0" w:color="auto"/>
              <w:left w:val="single" w:sz="2" w:space="0" w:color="auto"/>
              <w:bottom w:val="single" w:sz="8" w:space="0" w:color="auto"/>
              <w:right w:val="single" w:sz="8"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4.000,00</w:t>
            </w:r>
          </w:p>
        </w:tc>
      </w:tr>
      <w:tr w:rsidR="009976DE" w:rsidRPr="00AE09AE" w:rsidTr="00EC62FA">
        <w:trPr>
          <w:trHeight w:val="262"/>
        </w:trPr>
        <w:tc>
          <w:tcPr>
            <w:tcW w:w="5827" w:type="dxa"/>
            <w:tcBorders>
              <w:top w:val="nil"/>
              <w:left w:val="single" w:sz="8" w:space="0" w:color="auto"/>
              <w:bottom w:val="single" w:sz="8" w:space="0" w:color="auto"/>
              <w:right w:val="nil"/>
            </w:tcBorders>
            <w:shd w:val="clear" w:color="auto" w:fill="auto"/>
            <w:noWrap/>
            <w:vAlign w:val="center"/>
            <w:hideMark/>
          </w:tcPr>
          <w:p w:rsidR="009976DE" w:rsidRPr="00394685" w:rsidRDefault="009976DE" w:rsidP="00EC62FA">
            <w:pPr>
              <w:widowControl/>
              <w:autoSpaceDE/>
              <w:autoSpaceDN/>
              <w:rPr>
                <w:b/>
                <w:bCs/>
                <w:lang w:eastAsia="tr-TR"/>
              </w:rPr>
            </w:pPr>
            <w:r w:rsidRPr="00394685">
              <w:rPr>
                <w:b/>
                <w:bCs/>
                <w:lang w:eastAsia="tr-TR"/>
              </w:rPr>
              <w:t xml:space="preserve">c) </w:t>
            </w:r>
            <w:r w:rsidRPr="00394685">
              <w:rPr>
                <w:lang w:eastAsia="tr-TR"/>
              </w:rPr>
              <w:t>Altı (6)  Kişilik Aile Mezarlığı Yeri Ücreti:</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9976DE" w:rsidRPr="0051381B" w:rsidRDefault="009976DE" w:rsidP="00EC62FA">
            <w:pPr>
              <w:widowControl/>
              <w:autoSpaceDE/>
              <w:autoSpaceDN/>
              <w:jc w:val="right"/>
              <w:rPr>
                <w:bCs/>
                <w:lang w:eastAsia="tr-TR"/>
              </w:rPr>
            </w:pPr>
            <w:r w:rsidRPr="0051381B">
              <w:rPr>
                <w:bCs/>
                <w:lang w:eastAsia="tr-TR"/>
              </w:rPr>
              <w:t>6.000,00</w:t>
            </w:r>
          </w:p>
        </w:tc>
        <w:tc>
          <w:tcPr>
            <w:tcW w:w="1275" w:type="dxa"/>
            <w:tcBorders>
              <w:top w:val="nil"/>
              <w:left w:val="nil"/>
              <w:bottom w:val="single" w:sz="8" w:space="0" w:color="auto"/>
              <w:right w:val="single" w:sz="8" w:space="0" w:color="auto"/>
            </w:tcBorders>
            <w:shd w:val="clear" w:color="auto" w:fill="auto"/>
            <w:noWrap/>
            <w:vAlign w:val="center"/>
            <w:hideMark/>
          </w:tcPr>
          <w:p w:rsidR="009976DE" w:rsidRPr="00394685" w:rsidRDefault="009976DE" w:rsidP="00EC62FA">
            <w:pPr>
              <w:widowControl/>
              <w:autoSpaceDE/>
              <w:autoSpaceDN/>
              <w:jc w:val="right"/>
              <w:rPr>
                <w:lang w:eastAsia="tr-TR"/>
              </w:rPr>
            </w:pPr>
            <w:r w:rsidRPr="00394685">
              <w:rPr>
                <w:lang w:eastAsia="tr-TR"/>
              </w:rPr>
              <w:t>8.635,80</w:t>
            </w:r>
          </w:p>
        </w:tc>
        <w:tc>
          <w:tcPr>
            <w:tcW w:w="1387" w:type="dxa"/>
            <w:tcBorders>
              <w:top w:val="single" w:sz="8" w:space="0" w:color="auto"/>
              <w:left w:val="nil"/>
              <w:bottom w:val="single" w:sz="2" w:space="0" w:color="auto"/>
              <w:right w:val="single" w:sz="2" w:space="0" w:color="auto"/>
            </w:tcBorders>
            <w:shd w:val="clear" w:color="auto" w:fill="auto"/>
            <w:noWrap/>
            <w:vAlign w:val="center"/>
            <w:hideMark/>
          </w:tcPr>
          <w:p w:rsidR="009976DE" w:rsidRPr="00394685" w:rsidRDefault="00EC62FA" w:rsidP="009976DE">
            <w:pPr>
              <w:widowControl/>
              <w:autoSpaceDE/>
              <w:autoSpaceDN/>
              <w:jc w:val="right"/>
              <w:rPr>
                <w:b/>
                <w:bCs/>
                <w:lang w:eastAsia="tr-TR"/>
              </w:rPr>
            </w:pPr>
            <w:r>
              <w:rPr>
                <w:b/>
                <w:bCs/>
                <w:lang w:eastAsia="tr-TR"/>
              </w:rPr>
              <w:t>6.000,00</w:t>
            </w:r>
          </w:p>
        </w:tc>
        <w:tc>
          <w:tcPr>
            <w:tcW w:w="1223" w:type="dxa"/>
            <w:tcBorders>
              <w:top w:val="nil"/>
              <w:left w:val="single" w:sz="2" w:space="0" w:color="auto"/>
              <w:bottom w:val="single" w:sz="8" w:space="0" w:color="auto"/>
              <w:right w:val="single" w:sz="8" w:space="0" w:color="auto"/>
            </w:tcBorders>
            <w:shd w:val="clear" w:color="auto" w:fill="auto"/>
            <w:vAlign w:val="center"/>
          </w:tcPr>
          <w:p w:rsidR="009976DE" w:rsidRPr="00EC62FA" w:rsidRDefault="009976DE" w:rsidP="00EC62FA">
            <w:pPr>
              <w:widowControl/>
              <w:autoSpaceDE/>
              <w:autoSpaceDN/>
              <w:jc w:val="right"/>
              <w:rPr>
                <w:b/>
                <w:bCs/>
                <w:color w:val="FF0000"/>
                <w:lang w:eastAsia="tr-TR"/>
              </w:rPr>
            </w:pPr>
            <w:r w:rsidRPr="00EC62FA">
              <w:rPr>
                <w:b/>
                <w:bCs/>
                <w:color w:val="FF0000"/>
                <w:lang w:eastAsia="tr-TR"/>
              </w:rPr>
              <w:t>6.000,00</w:t>
            </w:r>
          </w:p>
        </w:tc>
      </w:tr>
    </w:tbl>
    <w:p w:rsidR="009976DE" w:rsidRDefault="009976DE" w:rsidP="009976DE">
      <w:pPr>
        <w:pStyle w:val="GvdeMetni"/>
        <w:spacing w:line="235" w:lineRule="auto"/>
        <w:ind w:left="160" w:right="110" w:firstLine="720"/>
        <w:jc w:val="both"/>
      </w:pPr>
    </w:p>
    <w:p w:rsidR="009976DE" w:rsidRPr="001F2D06" w:rsidRDefault="0013741F" w:rsidP="009976DE">
      <w:pPr>
        <w:pStyle w:val="GvdeMetni"/>
        <w:spacing w:line="235" w:lineRule="auto"/>
        <w:ind w:left="160" w:right="110" w:firstLine="720"/>
        <w:jc w:val="both"/>
      </w:pPr>
      <w:r>
        <w:rPr>
          <w:b/>
        </w:rPr>
        <w:t xml:space="preserve"> </w:t>
      </w:r>
      <w:r w:rsidR="009976DE" w:rsidRPr="001F2D06">
        <w:t>Bu tarifeye göre alınacak Belediye gelirleri hakkında 213 ve 6183 sayılı kanunlar ile bunların ek ve tadil hükümleri uygulanması,</w:t>
      </w:r>
    </w:p>
    <w:p w:rsidR="009976DE" w:rsidRPr="001F2D06" w:rsidRDefault="009976DE" w:rsidP="009976DE">
      <w:pPr>
        <w:pStyle w:val="GvdeMetni"/>
        <w:spacing w:line="235" w:lineRule="auto"/>
        <w:ind w:left="160" w:right="110" w:firstLine="720"/>
        <w:jc w:val="both"/>
      </w:pPr>
    </w:p>
    <w:p w:rsidR="009976DE" w:rsidRPr="001F2D06" w:rsidRDefault="009976DE" w:rsidP="009976DE">
      <w:pPr>
        <w:pStyle w:val="GvdeMetni"/>
        <w:spacing w:line="235" w:lineRule="auto"/>
        <w:ind w:right="108" w:firstLine="880"/>
        <w:jc w:val="both"/>
        <w:rPr>
          <w:b/>
        </w:rPr>
      </w:pPr>
      <w:r w:rsidRPr="001F2D06">
        <w:t xml:space="preserve">5393 sayılı Belediye Kanununa eklenen </w:t>
      </w:r>
      <w:r w:rsidRPr="001F2D06">
        <w:rPr>
          <w:b/>
        </w:rPr>
        <w:t xml:space="preserve">Ek Madde 2- (Ek: </w:t>
      </w:r>
      <w:proofErr w:type="gramStart"/>
      <w:r w:rsidRPr="001F2D06">
        <w:rPr>
          <w:b/>
        </w:rPr>
        <w:t>28/11/2017</w:t>
      </w:r>
      <w:proofErr w:type="gramEnd"/>
      <w:r w:rsidRPr="001F2D06">
        <w:rPr>
          <w:b/>
        </w:rPr>
        <w:t>-7061/86 md.) “</w:t>
      </w:r>
      <w:r w:rsidRPr="001F2D06">
        <w:t xml:space="preserve"> Kamu kurum ve kuruluşlarına uygulanan su ve atık su tarife ücreti tüketim miktarına bakılmaksızın sabit tarife ücreti olarak belirlenir ve konutlar için belirlenen en düşük su ve atık su tarife ücretinin yüzde 50 fazlasını geçemez. Belediyeler temiz şebeke suyu hizmeti vermediği yerleşim yerlerindeki kamu kurumlarından herhangi bir ad altında ücret talep edemez. Kamuya ait eğitim kurumları, yurtlar, okul pansiyonları ve hastanelerden abonelik, açma kapama, bağlantı, teminat, güvence bedeli, katılma payı ve benzeri ad altında herhangi bir ücret talep edilemez.</w:t>
      </w:r>
      <w:r w:rsidRPr="001F2D06">
        <w:rPr>
          <w:b/>
        </w:rPr>
        <w:t>” Madde hükmü gereğince; Resmi Kurumların su ücret tarifesinin Meskenlere uygulanan tarifenin %50 fazlası olarak uygulanması,</w:t>
      </w:r>
    </w:p>
    <w:p w:rsidR="009976DE" w:rsidRPr="001F2D06" w:rsidRDefault="009976DE" w:rsidP="009976DE">
      <w:pPr>
        <w:pStyle w:val="GvdeMetni"/>
        <w:spacing w:line="235" w:lineRule="auto"/>
        <w:ind w:left="160" w:right="108" w:firstLine="720"/>
        <w:jc w:val="both"/>
        <w:rPr>
          <w:b/>
        </w:rPr>
      </w:pPr>
    </w:p>
    <w:p w:rsidR="009976DE" w:rsidRPr="001F2D06" w:rsidRDefault="009976DE" w:rsidP="009976DE">
      <w:pPr>
        <w:pStyle w:val="GvdeMetni"/>
        <w:spacing w:line="235" w:lineRule="auto"/>
        <w:ind w:right="108" w:firstLine="720"/>
        <w:jc w:val="both"/>
      </w:pPr>
      <w:r>
        <w:t xml:space="preserve">  </w:t>
      </w:r>
      <w:r w:rsidRPr="001F2D06">
        <w:t xml:space="preserve">5595 sayılı Kanuna konu Muharip Gazi/ </w:t>
      </w:r>
      <w:proofErr w:type="spellStart"/>
      <w:r w:rsidRPr="001F2D06">
        <w:t>Malül</w:t>
      </w:r>
      <w:proofErr w:type="spellEnd"/>
      <w:r w:rsidRPr="001F2D06">
        <w:t xml:space="preserve"> Gazi/ Gazi Eşi Dul Kişiler ile Şehit Eş ve Çocuklarına belgelendirmek şartıyla uygulanmakta olan su ücret tarifesinden </w:t>
      </w:r>
      <w:r w:rsidRPr="001F2D06">
        <w:rPr>
          <w:b/>
        </w:rPr>
        <w:t>% 50</w:t>
      </w:r>
      <w:r w:rsidRPr="001F2D06">
        <w:t xml:space="preserve"> oranında indirim uygulanması,</w:t>
      </w:r>
    </w:p>
    <w:p w:rsidR="009976DE" w:rsidRPr="001F2D06" w:rsidRDefault="009976DE" w:rsidP="009976DE">
      <w:pPr>
        <w:pStyle w:val="GvdeMetni"/>
        <w:spacing w:line="235" w:lineRule="auto"/>
        <w:ind w:left="160" w:right="108" w:firstLine="720"/>
        <w:jc w:val="both"/>
      </w:pPr>
    </w:p>
    <w:p w:rsidR="009976DE" w:rsidRPr="001F2D06" w:rsidRDefault="009976DE" w:rsidP="009976DE">
      <w:pPr>
        <w:pStyle w:val="GvdeMetni"/>
        <w:spacing w:line="235" w:lineRule="auto"/>
        <w:ind w:right="108" w:firstLine="880"/>
        <w:jc w:val="both"/>
      </w:pPr>
      <w:r w:rsidRPr="001F2D06">
        <w:t xml:space="preserve">Engelli ve özürlü vatandaşlarımıza %40 ve üzeri engelli sağlık kurulu raporunu belgelendirmek şartıyla su ücret tarifesinden  </w:t>
      </w:r>
      <w:r w:rsidRPr="001F2D06">
        <w:rPr>
          <w:b/>
        </w:rPr>
        <w:t>% 50</w:t>
      </w:r>
      <w:r w:rsidRPr="001F2D06">
        <w:t xml:space="preserve"> oranında indirim uygulanması,</w:t>
      </w:r>
    </w:p>
    <w:p w:rsidR="009976DE" w:rsidRPr="001F2D06" w:rsidRDefault="009976DE" w:rsidP="009976DE">
      <w:pPr>
        <w:pStyle w:val="GvdeMetni"/>
        <w:spacing w:line="235" w:lineRule="auto"/>
        <w:ind w:left="160" w:right="108" w:firstLine="720"/>
        <w:jc w:val="both"/>
      </w:pPr>
    </w:p>
    <w:p w:rsidR="009976DE" w:rsidRPr="001F2D06" w:rsidRDefault="009976DE" w:rsidP="009976DE">
      <w:pPr>
        <w:pStyle w:val="GvdeMetni"/>
        <w:spacing w:line="235" w:lineRule="auto"/>
        <w:ind w:left="160" w:right="108" w:firstLine="720"/>
        <w:jc w:val="both"/>
      </w:pPr>
      <w:r>
        <w:t xml:space="preserve"> </w:t>
      </w:r>
      <w:r w:rsidRPr="001F2D06">
        <w:t xml:space="preserve">Su Tahakkuklarının iki ayda bir çıkartılmasına, </w:t>
      </w:r>
      <w:r>
        <w:t>a</w:t>
      </w:r>
      <w:r w:rsidRPr="001F2D06">
        <w:t>yrıca Su ücretlerini zamanında ödemeyenlere 6183 sayılı kanunda belirtilen oranlar çerçevesinde gecikme cezası uygulanma</w:t>
      </w:r>
      <w:r>
        <w:t>sı</w:t>
      </w:r>
      <w:r w:rsidRPr="001F2D06">
        <w:t>,</w:t>
      </w:r>
    </w:p>
    <w:p w:rsidR="009976DE" w:rsidRPr="001F2D06" w:rsidRDefault="009976DE" w:rsidP="009976DE">
      <w:pPr>
        <w:pStyle w:val="GvdeMetni"/>
        <w:spacing w:line="235" w:lineRule="auto"/>
        <w:ind w:left="160" w:right="108" w:firstLine="720"/>
        <w:jc w:val="both"/>
      </w:pPr>
    </w:p>
    <w:p w:rsidR="009976DE" w:rsidRPr="001F2D06" w:rsidRDefault="009976DE" w:rsidP="009976DE">
      <w:pPr>
        <w:pStyle w:val="GvdeMetni"/>
        <w:spacing w:line="235" w:lineRule="auto"/>
        <w:ind w:right="-1" w:firstLine="880"/>
        <w:jc w:val="both"/>
      </w:pPr>
      <w:r w:rsidRPr="001F2D06">
        <w:t xml:space="preserve">İlçe Jandarma Komutanlığı, Ovacık Entegre Sağlık Merkezi ve Okulların su ücret tarifelerinin, </w:t>
      </w:r>
      <w:r>
        <w:t>Resmi Dairelere</w:t>
      </w:r>
      <w:r w:rsidRPr="001F2D06">
        <w:t xml:space="preserve"> uygulanan su ücreti tarifesinden uygulanması, </w:t>
      </w:r>
    </w:p>
    <w:p w:rsidR="009976DE" w:rsidRPr="001F2D06" w:rsidRDefault="009976DE" w:rsidP="009976DE">
      <w:pPr>
        <w:pStyle w:val="GvdeMetni"/>
        <w:spacing w:line="235" w:lineRule="auto"/>
        <w:ind w:left="160" w:right="108" w:firstLine="720"/>
        <w:jc w:val="both"/>
      </w:pPr>
    </w:p>
    <w:p w:rsidR="0013741F" w:rsidRDefault="009976DE" w:rsidP="009976DE">
      <w:pPr>
        <w:pStyle w:val="GvdeMetni"/>
        <w:spacing w:line="235" w:lineRule="auto"/>
        <w:ind w:left="160" w:right="-1" w:firstLine="720"/>
        <w:jc w:val="both"/>
      </w:pPr>
      <w:r>
        <w:t xml:space="preserve"> 15.11.2024-14.11.2026 dönemine ait yürürlükte olan Toplu İş Sözleşmesine istinaden </w:t>
      </w:r>
      <w:r w:rsidRPr="001F2D06">
        <w:t xml:space="preserve">Belediye Personeline su ücretlerinde </w:t>
      </w:r>
      <w:r w:rsidRPr="001F2D06">
        <w:rPr>
          <w:b/>
        </w:rPr>
        <w:t>% 50</w:t>
      </w:r>
      <w:r w:rsidRPr="001F2D06">
        <w:t xml:space="preserve"> indirim uygulanması</w:t>
      </w:r>
      <w:r w:rsidR="0013741F">
        <w:t>,</w:t>
      </w:r>
    </w:p>
    <w:p w:rsidR="0013741F" w:rsidRDefault="0013741F" w:rsidP="009976DE">
      <w:pPr>
        <w:pStyle w:val="GvdeMetni"/>
        <w:spacing w:line="235" w:lineRule="auto"/>
        <w:ind w:left="160" w:right="-1" w:firstLine="720"/>
        <w:jc w:val="both"/>
      </w:pPr>
    </w:p>
    <w:p w:rsidR="009976DE" w:rsidRDefault="009976DE" w:rsidP="009976DE">
      <w:pPr>
        <w:pStyle w:val="GvdeMetni"/>
        <w:spacing w:before="1" w:line="249" w:lineRule="auto"/>
        <w:ind w:left="133"/>
        <w:jc w:val="both"/>
        <w:rPr>
          <w:color w:val="0E0E0E"/>
        </w:rPr>
      </w:pPr>
    </w:p>
    <w:p w:rsidR="00E70BE2" w:rsidRDefault="00E70BE2" w:rsidP="009976DE">
      <w:pPr>
        <w:pStyle w:val="GvdeMetni"/>
        <w:spacing w:before="1" w:line="249" w:lineRule="auto"/>
        <w:ind w:left="133"/>
        <w:jc w:val="both"/>
        <w:rPr>
          <w:color w:val="0E0E0E"/>
        </w:rPr>
      </w:pPr>
    </w:p>
    <w:p w:rsidR="00E70BE2" w:rsidRDefault="00E70BE2" w:rsidP="009976DE">
      <w:pPr>
        <w:pStyle w:val="GvdeMetni"/>
        <w:spacing w:before="1" w:line="249" w:lineRule="auto"/>
        <w:ind w:left="133"/>
        <w:jc w:val="both"/>
        <w:rPr>
          <w:color w:val="0E0E0E"/>
        </w:rPr>
      </w:pPr>
    </w:p>
    <w:p w:rsidR="0013741F" w:rsidRDefault="0013741F" w:rsidP="0013741F">
      <w:pPr>
        <w:pStyle w:val="GvdeMetni"/>
        <w:spacing w:before="1"/>
        <w:ind w:left="404" w:right="7441"/>
        <w:jc w:val="center"/>
      </w:pPr>
      <w:r>
        <w:t>Ahmet</w:t>
      </w:r>
      <w:r>
        <w:rPr>
          <w:spacing w:val="6"/>
        </w:rPr>
        <w:t xml:space="preserve"> </w:t>
      </w:r>
      <w:r>
        <w:rPr>
          <w:spacing w:val="-2"/>
        </w:rPr>
        <w:t>ŞAHİN</w:t>
      </w:r>
    </w:p>
    <w:p w:rsidR="0013741F" w:rsidRDefault="0013741F" w:rsidP="0013741F">
      <w:pPr>
        <w:pStyle w:val="GvdeMetni"/>
        <w:spacing w:before="57" w:line="235" w:lineRule="auto"/>
        <w:ind w:left="403" w:right="7441"/>
        <w:jc w:val="center"/>
      </w:pPr>
      <w:r>
        <w:t>Belediye</w:t>
      </w:r>
      <w:r>
        <w:rPr>
          <w:spacing w:val="-15"/>
        </w:rPr>
        <w:t xml:space="preserve"> </w:t>
      </w:r>
      <w:r>
        <w:t>Başkanı</w:t>
      </w:r>
    </w:p>
    <w:p w:rsidR="0013741F" w:rsidRDefault="0013741F" w:rsidP="0013741F">
      <w:pPr>
        <w:pStyle w:val="GvdeMetni"/>
        <w:spacing w:before="57" w:line="235" w:lineRule="auto"/>
        <w:ind w:left="403" w:right="7441"/>
        <w:jc w:val="center"/>
      </w:pPr>
      <w:r>
        <w:t xml:space="preserve"> Meclis Başkanı</w:t>
      </w:r>
    </w:p>
    <w:p w:rsidR="0013741F" w:rsidRDefault="0013741F" w:rsidP="0013741F">
      <w:pPr>
        <w:pStyle w:val="GvdeMetni"/>
      </w:pPr>
    </w:p>
    <w:p w:rsidR="0013741F" w:rsidRDefault="0013741F" w:rsidP="0013741F">
      <w:pPr>
        <w:pStyle w:val="GvdeMetni"/>
      </w:pPr>
    </w:p>
    <w:p w:rsidR="0013741F" w:rsidRDefault="0013741F" w:rsidP="0013741F">
      <w:pPr>
        <w:pStyle w:val="GvdeMetni"/>
        <w:spacing w:before="26"/>
      </w:pPr>
    </w:p>
    <w:p w:rsidR="0013741F" w:rsidRDefault="0013741F" w:rsidP="0013741F">
      <w:pPr>
        <w:pStyle w:val="Balk11"/>
        <w:tabs>
          <w:tab w:val="left" w:pos="5300"/>
        </w:tabs>
        <w:ind w:left="2136"/>
      </w:pPr>
      <w:r>
        <w:rPr>
          <w:spacing w:val="-5"/>
        </w:rPr>
        <w:t xml:space="preserve">                                                ÜYE                             </w:t>
      </w:r>
      <w:r>
        <w:tab/>
        <w:t xml:space="preserve">             </w:t>
      </w:r>
      <w:r>
        <w:rPr>
          <w:spacing w:val="-5"/>
        </w:rPr>
        <w:t>ÜYE</w:t>
      </w:r>
    </w:p>
    <w:p w:rsidR="0013741F" w:rsidRDefault="0013741F" w:rsidP="0013741F">
      <w:pPr>
        <w:pStyle w:val="GvdeMetni"/>
        <w:tabs>
          <w:tab w:val="left" w:pos="5405"/>
        </w:tabs>
        <w:spacing w:before="50"/>
        <w:ind w:left="2047"/>
        <w:jc w:val="center"/>
      </w:pPr>
      <w:r>
        <w:t xml:space="preserve">         Basri ERGÜN</w:t>
      </w:r>
      <w:r>
        <w:tab/>
        <w:t xml:space="preserve">   Mehmet EROĞLU</w:t>
      </w:r>
    </w:p>
    <w:p w:rsidR="0013741F" w:rsidRPr="000609F1" w:rsidRDefault="0013741F" w:rsidP="0013741F">
      <w:pPr>
        <w:pStyle w:val="GvdeMetni"/>
        <w:tabs>
          <w:tab w:val="left" w:pos="7508"/>
        </w:tabs>
        <w:spacing w:before="52"/>
        <w:ind w:left="4268"/>
      </w:pPr>
      <w:r>
        <w:rPr>
          <w:rFonts w:ascii="Arial" w:hAnsi="Arial"/>
        </w:rPr>
        <w:t xml:space="preserve">     </w:t>
      </w:r>
      <w:proofErr w:type="gramStart"/>
      <w:r w:rsidRPr="000609F1">
        <w:t>Katip</w:t>
      </w:r>
      <w:proofErr w:type="gramEnd"/>
      <w:r w:rsidRPr="000609F1">
        <w:t xml:space="preserve"> </w:t>
      </w:r>
      <w:r w:rsidRPr="000609F1">
        <w:rPr>
          <w:spacing w:val="-5"/>
        </w:rPr>
        <w:t xml:space="preserve">Üye                             </w:t>
      </w:r>
      <w:r w:rsidR="000609F1">
        <w:rPr>
          <w:spacing w:val="-5"/>
        </w:rPr>
        <w:t xml:space="preserve">    </w:t>
      </w:r>
      <w:r w:rsidRPr="000609F1">
        <w:t>Katip</w:t>
      </w:r>
      <w:r w:rsidRPr="000609F1">
        <w:rPr>
          <w:spacing w:val="-1"/>
        </w:rPr>
        <w:t xml:space="preserve"> Yedek </w:t>
      </w:r>
      <w:r w:rsidRPr="000609F1">
        <w:rPr>
          <w:spacing w:val="-5"/>
        </w:rPr>
        <w:t>Üye</w:t>
      </w:r>
    </w:p>
    <w:p w:rsidR="009976DE" w:rsidRDefault="009976DE" w:rsidP="0013741F">
      <w:pPr>
        <w:pStyle w:val="GvdeMetni"/>
        <w:spacing w:before="1" w:line="249" w:lineRule="auto"/>
        <w:ind w:left="133"/>
        <w:jc w:val="both"/>
        <w:rPr>
          <w:rFonts w:ascii="Arial"/>
        </w:rPr>
      </w:pPr>
    </w:p>
    <w:sectPr w:rsidR="009976DE" w:rsidSect="0013741F">
      <w:footerReference w:type="default" r:id="rId10"/>
      <w:type w:val="continuous"/>
      <w:pgSz w:w="11910" w:h="16840"/>
      <w:pgMar w:top="567" w:right="570" w:bottom="397" w:left="426" w:header="0" w:footer="936"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62FA" w:rsidRDefault="00EC62FA" w:rsidP="005E6069">
      <w:r>
        <w:separator/>
      </w:r>
    </w:p>
  </w:endnote>
  <w:endnote w:type="continuationSeparator" w:id="0">
    <w:p w:rsidR="00EC62FA" w:rsidRDefault="00EC62FA" w:rsidP="005E60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2FA" w:rsidRDefault="000E1082">
    <w:pPr>
      <w:pStyle w:val="GvdeMetni"/>
      <w:spacing w:line="14" w:lineRule="auto"/>
      <w:rPr>
        <w:sz w:val="19"/>
      </w:rPr>
    </w:pPr>
    <w:r w:rsidRPr="000E1082">
      <w:rPr>
        <w:noProof/>
        <w:sz w:val="23"/>
        <w:lang w:eastAsia="tr-TR"/>
      </w:rPr>
      <w:pict>
        <v:shapetype id="_x0000_t202" coordsize="21600,21600" o:spt="202" path="m,l,21600r21600,l21600,xe">
          <v:stroke joinstyle="miter"/>
          <v:path gradientshapeok="t" o:connecttype="rect"/>
        </v:shapetype>
        <v:shape id="docshape2" o:spid="_x0000_s22530" type="#_x0000_t202" style="position:absolute;left:0;text-align:left;margin-left:513.7pt;margin-top:783.75pt;width:16.7pt;height:12.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" filled="f" stroked="f">
          <v:textbox inset="0,0,0,0">
            <w:txbxContent>
              <w:p w:rsidR="00EC62FA" w:rsidRDefault="000E1082">
                <w:pPr>
                  <w:spacing w:before="23"/>
                  <w:ind w:left="56"/>
                  <w:rPr>
                    <w:rFonts w:ascii="Arial"/>
                    <w:sz w:val="17"/>
                  </w:rPr>
                </w:pPr>
                <w:r>
                  <w:rPr>
                    <w:rFonts w:ascii="Arial"/>
                    <w:color w:val="0C0C0C"/>
                    <w:spacing w:val="-5"/>
                    <w:w w:val="105"/>
                    <w:sz w:val="17"/>
                  </w:rPr>
                  <w:fldChar w:fldCharType="begin"/>
                </w:r>
                <w:r w:rsidR="00EC62FA">
                  <w:rPr>
                    <w:rFonts w:ascii="Arial"/>
                    <w:color w:val="0C0C0C"/>
                    <w:spacing w:val="-5"/>
                    <w:w w:val="105"/>
                    <w:sz w:val="17"/>
                  </w:rPr>
                  <w:instrText xml:space="preserve"> PAGE </w:instrText>
                </w:r>
                <w:r>
                  <w:rPr>
                    <w:rFonts w:ascii="Arial"/>
                    <w:color w:val="0C0C0C"/>
                    <w:spacing w:val="-5"/>
                    <w:w w:val="105"/>
                    <w:sz w:val="17"/>
                  </w:rPr>
                  <w:fldChar w:fldCharType="separate"/>
                </w:r>
                <w:r w:rsidR="00017B3F">
                  <w:rPr>
                    <w:rFonts w:ascii="Arial"/>
                    <w:noProof/>
                    <w:color w:val="0C0C0C"/>
                    <w:spacing w:val="-5"/>
                    <w:w w:val="105"/>
                    <w:sz w:val="17"/>
                  </w:rPr>
                  <w:t>4</w:t>
                </w:r>
                <w:r>
                  <w:rPr>
                    <w:rFonts w:ascii="Arial"/>
                    <w:color w:val="0C0C0C"/>
                    <w:spacing w:val="-5"/>
                    <w:w w:val="105"/>
                    <w:sz w:val="17"/>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2FA" w:rsidRDefault="000E1082">
    <w:pPr>
      <w:pStyle w:val="GvdeMetni"/>
      <w:spacing w:line="14" w:lineRule="auto"/>
      <w:rPr>
        <w:sz w:val="19"/>
      </w:rPr>
    </w:pPr>
    <w:r w:rsidRPr="000E1082">
      <w:rPr>
        <w:noProof/>
        <w:sz w:val="23"/>
        <w:lang w:eastAsia="tr-TR"/>
      </w:rPr>
      <w:pict>
        <v:shapetype id="_x0000_t202" coordsize="21600,21600" o:spt="202" path="m,l,21600r21600,l21600,xe">
          <v:stroke joinstyle="miter"/>
          <v:path gradientshapeok="t" o:connecttype="rect"/>
        </v:shapetype>
        <v:shape id="_x0000_s22529" type="#_x0000_t202" style="position:absolute;left:0;text-align:left;margin-left:513.7pt;margin-top:783.75pt;width:16.7pt;height:12.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" filled="f" stroked="f">
          <v:textbox inset="0,0,0,0">
            <w:txbxContent>
              <w:p w:rsidR="00EC62FA" w:rsidRDefault="000E1082">
                <w:pPr>
                  <w:spacing w:before="23"/>
                  <w:ind w:left="56"/>
                  <w:rPr>
                    <w:rFonts w:ascii="Arial"/>
                    <w:sz w:val="17"/>
                  </w:rPr>
                </w:pPr>
                <w:r>
                  <w:rPr>
                    <w:rFonts w:ascii="Arial"/>
                    <w:color w:val="0C0C0C"/>
                    <w:spacing w:val="-5"/>
                    <w:w w:val="105"/>
                    <w:sz w:val="17"/>
                  </w:rPr>
                  <w:fldChar w:fldCharType="begin"/>
                </w:r>
                <w:r w:rsidR="00EC62FA">
                  <w:rPr>
                    <w:rFonts w:ascii="Arial"/>
                    <w:color w:val="0C0C0C"/>
                    <w:spacing w:val="-5"/>
                    <w:w w:val="105"/>
                    <w:sz w:val="17"/>
                  </w:rPr>
                  <w:instrText xml:space="preserve"> PAGE </w:instrText>
                </w:r>
                <w:r>
                  <w:rPr>
                    <w:rFonts w:ascii="Arial"/>
                    <w:color w:val="0C0C0C"/>
                    <w:spacing w:val="-5"/>
                    <w:w w:val="105"/>
                    <w:sz w:val="17"/>
                  </w:rPr>
                  <w:fldChar w:fldCharType="separate"/>
                </w:r>
                <w:r w:rsidR="00017B3F">
                  <w:rPr>
                    <w:rFonts w:ascii="Arial"/>
                    <w:noProof/>
                    <w:color w:val="0C0C0C"/>
                    <w:spacing w:val="-5"/>
                    <w:w w:val="105"/>
                    <w:sz w:val="17"/>
                  </w:rPr>
                  <w:t>5</w:t>
                </w:r>
                <w:r>
                  <w:rPr>
                    <w:rFonts w:ascii="Arial"/>
                    <w:color w:val="0C0C0C"/>
                    <w:spacing w:val="-5"/>
                    <w:w w:val="105"/>
                    <w:sz w:val="17"/>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62FA" w:rsidRDefault="00EC62FA" w:rsidP="005E6069">
      <w:r>
        <w:separator/>
      </w:r>
    </w:p>
  </w:footnote>
  <w:footnote w:type="continuationSeparator" w:id="0">
    <w:p w:rsidR="00EC62FA" w:rsidRDefault="00EC62FA" w:rsidP="005E60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2FA" w:rsidRDefault="00EC62FA">
    <w:pPr>
      <w:pStyle w:val="stbilgi"/>
    </w:pPr>
  </w:p>
  <w:p w:rsidR="00EC62FA" w:rsidRDefault="00EC62FA">
    <w:pPr>
      <w:pStyle w:val="stbilgi"/>
    </w:pPr>
  </w:p>
  <w:p w:rsidR="00EC62FA" w:rsidRPr="00A23F8E" w:rsidRDefault="00EC62FA" w:rsidP="00EC62FA">
    <w:pPr>
      <w:pStyle w:val="stbilgi"/>
      <w:shd w:val="clear" w:color="auto" w:fill="FFFFFF" w:themeFill="background1"/>
      <w:jc w:val="center"/>
      <w:rPr>
        <w:b/>
        <w:sz w:val="28"/>
        <w:szCs w:val="28"/>
      </w:rPr>
    </w:pPr>
    <w:r w:rsidRPr="006870A9">
      <w:rPr>
        <w:b/>
        <w:noProof/>
        <w:sz w:val="28"/>
        <w:szCs w:val="28"/>
        <w:lang w:eastAsia="tr-TR"/>
      </w:rPr>
      <w:drawing>
        <wp:anchor distT="0" distB="0" distL="0" distR="0" simplePos="0" relativeHeight="251663872" behindDoc="0" locked="0" layoutInCell="1" allowOverlap="1">
          <wp:simplePos x="0" y="0"/>
          <wp:positionH relativeFrom="page">
            <wp:posOffset>938254</wp:posOffset>
          </wp:positionH>
          <wp:positionV relativeFrom="paragraph">
            <wp:posOffset>-84455</wp:posOffset>
          </wp:positionV>
          <wp:extent cx="1049572" cy="1041621"/>
          <wp:effectExtent l="1905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47749" cy="1038225"/>
                  </a:xfrm>
                  <a:prstGeom prst="rect">
                    <a:avLst/>
                  </a:prstGeom>
                  <a:solidFill>
                    <a:sysClr val="windowText" lastClr="000000"/>
                  </a:solidFill>
                </pic:spPr>
              </pic:pic>
            </a:graphicData>
          </a:graphic>
        </wp:anchor>
      </w:drawing>
    </w:r>
    <w:r w:rsidRPr="00A23F8E">
      <w:rPr>
        <w:b/>
        <w:sz w:val="28"/>
        <w:szCs w:val="28"/>
      </w:rPr>
      <w:t>T.C.</w:t>
    </w:r>
  </w:p>
  <w:p w:rsidR="00EC62FA" w:rsidRPr="00A23F8E" w:rsidRDefault="00EC62FA" w:rsidP="00EC62FA">
    <w:pPr>
      <w:pStyle w:val="stbilgi"/>
      <w:jc w:val="center"/>
      <w:rPr>
        <w:b/>
        <w:sz w:val="28"/>
        <w:szCs w:val="28"/>
      </w:rPr>
    </w:pPr>
    <w:r w:rsidRPr="00A23F8E">
      <w:rPr>
        <w:b/>
        <w:sz w:val="28"/>
        <w:szCs w:val="28"/>
      </w:rPr>
      <w:t>KARABÜK İLİ</w:t>
    </w:r>
  </w:p>
  <w:p w:rsidR="00EC62FA" w:rsidRPr="0071657C" w:rsidRDefault="00EC62FA" w:rsidP="00EC62FA">
    <w:pPr>
      <w:pStyle w:val="stbilgi"/>
      <w:jc w:val="center"/>
      <w:rPr>
        <w:b/>
        <w:sz w:val="28"/>
        <w:szCs w:val="28"/>
      </w:rPr>
    </w:pPr>
    <w:r w:rsidRPr="0071657C">
      <w:rPr>
        <w:b/>
        <w:sz w:val="28"/>
        <w:szCs w:val="28"/>
      </w:rPr>
      <w:t>OVACIK BELEDİYESİ</w:t>
    </w:r>
  </w:p>
  <w:p w:rsidR="00EC62FA" w:rsidRDefault="00EC62FA" w:rsidP="00EC62FA">
    <w:pPr>
      <w:pStyle w:val="stbilgi"/>
    </w:pPr>
    <w:r w:rsidRPr="0071657C">
      <w:rPr>
        <w:b/>
        <w:sz w:val="28"/>
        <w:szCs w:val="28"/>
      </w:rPr>
      <w:t xml:space="preserve">                                                        </w:t>
    </w:r>
    <w:r>
      <w:rPr>
        <w:b/>
        <w:sz w:val="28"/>
        <w:szCs w:val="28"/>
      </w:rPr>
      <w:t xml:space="preserve">    </w:t>
    </w:r>
    <w:r w:rsidRPr="0071657C">
      <w:rPr>
        <w:b/>
        <w:sz w:val="28"/>
        <w:szCs w:val="28"/>
      </w:rPr>
      <w:t xml:space="preserve">  </w:t>
    </w:r>
    <w:r w:rsidRPr="00A23F8E">
      <w:rPr>
        <w:b/>
        <w:sz w:val="28"/>
        <w:szCs w:val="28"/>
        <w:u w:val="single"/>
      </w:rPr>
      <w:t>MECLİS KARARI</w:t>
    </w:r>
    <w:r>
      <w:rPr>
        <w:noProof/>
        <w:lang w:eastAsia="tr-TR"/>
      </w:rPr>
      <w:t xml:space="preserve"> </w:t>
    </w:r>
  </w:p>
  <w:p w:rsidR="00EC62FA" w:rsidRDefault="00EC62F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E1DDC"/>
    <w:multiLevelType w:val="hybridMultilevel"/>
    <w:tmpl w:val="78C6A1EE"/>
    <w:lvl w:ilvl="0" w:tplc="A31293F2">
      <w:start w:val="1"/>
      <w:numFmt w:val="decimal"/>
      <w:lvlText w:val="%1"/>
      <w:lvlJc w:val="left"/>
      <w:pPr>
        <w:ind w:left="311" w:hanging="176"/>
      </w:pPr>
      <w:rPr>
        <w:rFonts w:ascii="Times New Roman" w:eastAsia="Times New Roman" w:hAnsi="Times New Roman" w:cs="Times New Roman" w:hint="default"/>
        <w:b w:val="0"/>
        <w:bCs w:val="0"/>
        <w:i w:val="0"/>
        <w:iCs w:val="0"/>
        <w:color w:val="080808"/>
        <w:w w:val="102"/>
        <w:sz w:val="23"/>
        <w:szCs w:val="23"/>
        <w:lang w:val="tr-TR" w:eastAsia="en-US" w:bidi="ar-SA"/>
      </w:rPr>
    </w:lvl>
    <w:lvl w:ilvl="1" w:tplc="32CE78E8">
      <w:numFmt w:val="bullet"/>
      <w:lvlText w:val="•"/>
      <w:lvlJc w:val="left"/>
      <w:pPr>
        <w:ind w:left="1448" w:hanging="176"/>
      </w:pPr>
      <w:rPr>
        <w:rFonts w:hint="default"/>
        <w:lang w:val="tr-TR" w:eastAsia="en-US" w:bidi="ar-SA"/>
      </w:rPr>
    </w:lvl>
    <w:lvl w:ilvl="2" w:tplc="D4A65C86">
      <w:numFmt w:val="bullet"/>
      <w:lvlText w:val="•"/>
      <w:lvlJc w:val="left"/>
      <w:pPr>
        <w:ind w:left="2577" w:hanging="176"/>
      </w:pPr>
      <w:rPr>
        <w:rFonts w:hint="default"/>
        <w:lang w:val="tr-TR" w:eastAsia="en-US" w:bidi="ar-SA"/>
      </w:rPr>
    </w:lvl>
    <w:lvl w:ilvl="3" w:tplc="02361680">
      <w:numFmt w:val="bullet"/>
      <w:lvlText w:val="•"/>
      <w:lvlJc w:val="left"/>
      <w:pPr>
        <w:ind w:left="3705" w:hanging="176"/>
      </w:pPr>
      <w:rPr>
        <w:rFonts w:hint="default"/>
        <w:lang w:val="tr-TR" w:eastAsia="en-US" w:bidi="ar-SA"/>
      </w:rPr>
    </w:lvl>
    <w:lvl w:ilvl="4" w:tplc="7946D9FC">
      <w:numFmt w:val="bullet"/>
      <w:lvlText w:val="•"/>
      <w:lvlJc w:val="left"/>
      <w:pPr>
        <w:ind w:left="4834" w:hanging="176"/>
      </w:pPr>
      <w:rPr>
        <w:rFonts w:hint="default"/>
        <w:lang w:val="tr-TR" w:eastAsia="en-US" w:bidi="ar-SA"/>
      </w:rPr>
    </w:lvl>
    <w:lvl w:ilvl="5" w:tplc="180E351A">
      <w:numFmt w:val="bullet"/>
      <w:lvlText w:val="•"/>
      <w:lvlJc w:val="left"/>
      <w:pPr>
        <w:ind w:left="5963" w:hanging="176"/>
      </w:pPr>
      <w:rPr>
        <w:rFonts w:hint="default"/>
        <w:lang w:val="tr-TR" w:eastAsia="en-US" w:bidi="ar-SA"/>
      </w:rPr>
    </w:lvl>
    <w:lvl w:ilvl="6" w:tplc="965A8818">
      <w:numFmt w:val="bullet"/>
      <w:lvlText w:val="•"/>
      <w:lvlJc w:val="left"/>
      <w:pPr>
        <w:ind w:left="7091" w:hanging="176"/>
      </w:pPr>
      <w:rPr>
        <w:rFonts w:hint="default"/>
        <w:lang w:val="tr-TR" w:eastAsia="en-US" w:bidi="ar-SA"/>
      </w:rPr>
    </w:lvl>
    <w:lvl w:ilvl="7" w:tplc="8DDEE44E">
      <w:numFmt w:val="bullet"/>
      <w:lvlText w:val="•"/>
      <w:lvlJc w:val="left"/>
      <w:pPr>
        <w:ind w:left="8220" w:hanging="176"/>
      </w:pPr>
      <w:rPr>
        <w:rFonts w:hint="default"/>
        <w:lang w:val="tr-TR" w:eastAsia="en-US" w:bidi="ar-SA"/>
      </w:rPr>
    </w:lvl>
    <w:lvl w:ilvl="8" w:tplc="2272B5CA">
      <w:numFmt w:val="bullet"/>
      <w:lvlText w:val="•"/>
      <w:lvlJc w:val="left"/>
      <w:pPr>
        <w:ind w:left="9349" w:hanging="176"/>
      </w:pPr>
      <w:rPr>
        <w:rFonts w:hint="default"/>
        <w:lang w:val="tr-TR" w:eastAsia="en-US" w:bidi="ar-SA"/>
      </w:rPr>
    </w:lvl>
  </w:abstractNum>
  <w:abstractNum w:abstractNumId="1">
    <w:nsid w:val="11533DE0"/>
    <w:multiLevelType w:val="hybridMultilevel"/>
    <w:tmpl w:val="03BC808C"/>
    <w:lvl w:ilvl="0" w:tplc="DB669436">
      <w:start w:val="16"/>
      <w:numFmt w:val="decimal"/>
      <w:lvlText w:val="%1"/>
      <w:lvlJc w:val="left"/>
      <w:pPr>
        <w:ind w:left="1002" w:hanging="303"/>
      </w:pPr>
      <w:rPr>
        <w:rFonts w:hint="default"/>
        <w:w w:val="104"/>
        <w:lang w:val="tr-TR" w:eastAsia="en-US" w:bidi="ar-SA"/>
      </w:rPr>
    </w:lvl>
    <w:lvl w:ilvl="1" w:tplc="3E40A0A8">
      <w:numFmt w:val="bullet"/>
      <w:lvlText w:val="•"/>
      <w:lvlJc w:val="left"/>
      <w:pPr>
        <w:ind w:left="2060" w:hanging="303"/>
      </w:pPr>
      <w:rPr>
        <w:rFonts w:hint="default"/>
        <w:lang w:val="tr-TR" w:eastAsia="en-US" w:bidi="ar-SA"/>
      </w:rPr>
    </w:lvl>
    <w:lvl w:ilvl="2" w:tplc="CC0C74AE">
      <w:numFmt w:val="bullet"/>
      <w:lvlText w:val="•"/>
      <w:lvlJc w:val="left"/>
      <w:pPr>
        <w:ind w:left="3121" w:hanging="303"/>
      </w:pPr>
      <w:rPr>
        <w:rFonts w:hint="default"/>
        <w:lang w:val="tr-TR" w:eastAsia="en-US" w:bidi="ar-SA"/>
      </w:rPr>
    </w:lvl>
    <w:lvl w:ilvl="3" w:tplc="B6E05872">
      <w:numFmt w:val="bullet"/>
      <w:lvlText w:val="•"/>
      <w:lvlJc w:val="left"/>
      <w:pPr>
        <w:ind w:left="4181" w:hanging="303"/>
      </w:pPr>
      <w:rPr>
        <w:rFonts w:hint="default"/>
        <w:lang w:val="tr-TR" w:eastAsia="en-US" w:bidi="ar-SA"/>
      </w:rPr>
    </w:lvl>
    <w:lvl w:ilvl="4" w:tplc="813E9EFE">
      <w:numFmt w:val="bullet"/>
      <w:lvlText w:val="•"/>
      <w:lvlJc w:val="left"/>
      <w:pPr>
        <w:ind w:left="5242" w:hanging="303"/>
      </w:pPr>
      <w:rPr>
        <w:rFonts w:hint="default"/>
        <w:lang w:val="tr-TR" w:eastAsia="en-US" w:bidi="ar-SA"/>
      </w:rPr>
    </w:lvl>
    <w:lvl w:ilvl="5" w:tplc="238ACD6E">
      <w:numFmt w:val="bullet"/>
      <w:lvlText w:val="•"/>
      <w:lvlJc w:val="left"/>
      <w:pPr>
        <w:ind w:left="6303" w:hanging="303"/>
      </w:pPr>
      <w:rPr>
        <w:rFonts w:hint="default"/>
        <w:lang w:val="tr-TR" w:eastAsia="en-US" w:bidi="ar-SA"/>
      </w:rPr>
    </w:lvl>
    <w:lvl w:ilvl="6" w:tplc="81867640">
      <w:numFmt w:val="bullet"/>
      <w:lvlText w:val="•"/>
      <w:lvlJc w:val="left"/>
      <w:pPr>
        <w:ind w:left="7363" w:hanging="303"/>
      </w:pPr>
      <w:rPr>
        <w:rFonts w:hint="default"/>
        <w:lang w:val="tr-TR" w:eastAsia="en-US" w:bidi="ar-SA"/>
      </w:rPr>
    </w:lvl>
    <w:lvl w:ilvl="7" w:tplc="0BD2BA7C">
      <w:numFmt w:val="bullet"/>
      <w:lvlText w:val="•"/>
      <w:lvlJc w:val="left"/>
      <w:pPr>
        <w:ind w:left="8424" w:hanging="303"/>
      </w:pPr>
      <w:rPr>
        <w:rFonts w:hint="default"/>
        <w:lang w:val="tr-TR" w:eastAsia="en-US" w:bidi="ar-SA"/>
      </w:rPr>
    </w:lvl>
    <w:lvl w:ilvl="8" w:tplc="CE88ED8A">
      <w:numFmt w:val="bullet"/>
      <w:lvlText w:val="•"/>
      <w:lvlJc w:val="left"/>
      <w:pPr>
        <w:ind w:left="9485" w:hanging="303"/>
      </w:pPr>
      <w:rPr>
        <w:rFonts w:hint="default"/>
        <w:lang w:val="tr-TR" w:eastAsia="en-US" w:bidi="ar-SA"/>
      </w:rPr>
    </w:lvl>
  </w:abstractNum>
  <w:abstractNum w:abstractNumId="2">
    <w:nsid w:val="1C5F17B9"/>
    <w:multiLevelType w:val="hybridMultilevel"/>
    <w:tmpl w:val="9554587A"/>
    <w:lvl w:ilvl="0" w:tplc="A66E4C50">
      <w:start w:val="6"/>
      <w:numFmt w:val="decimal"/>
      <w:lvlText w:val="%1-"/>
      <w:lvlJc w:val="left"/>
      <w:pPr>
        <w:ind w:left="1529" w:hanging="261"/>
      </w:pPr>
      <w:rPr>
        <w:rFonts w:hint="default"/>
        <w:w w:val="106"/>
        <w:lang w:val="tr-TR" w:eastAsia="en-US" w:bidi="ar-SA"/>
      </w:rPr>
    </w:lvl>
    <w:lvl w:ilvl="1" w:tplc="EE54BB3E">
      <w:numFmt w:val="bullet"/>
      <w:lvlText w:val="•"/>
      <w:lvlJc w:val="left"/>
      <w:pPr>
        <w:ind w:left="2528" w:hanging="261"/>
      </w:pPr>
      <w:rPr>
        <w:rFonts w:hint="default"/>
        <w:lang w:val="tr-TR" w:eastAsia="en-US" w:bidi="ar-SA"/>
      </w:rPr>
    </w:lvl>
    <w:lvl w:ilvl="2" w:tplc="DB54A454">
      <w:numFmt w:val="bullet"/>
      <w:lvlText w:val="•"/>
      <w:lvlJc w:val="left"/>
      <w:pPr>
        <w:ind w:left="3537" w:hanging="261"/>
      </w:pPr>
      <w:rPr>
        <w:rFonts w:hint="default"/>
        <w:lang w:val="tr-TR" w:eastAsia="en-US" w:bidi="ar-SA"/>
      </w:rPr>
    </w:lvl>
    <w:lvl w:ilvl="3" w:tplc="CC74FEF8">
      <w:numFmt w:val="bullet"/>
      <w:lvlText w:val="•"/>
      <w:lvlJc w:val="left"/>
      <w:pPr>
        <w:ind w:left="4545" w:hanging="261"/>
      </w:pPr>
      <w:rPr>
        <w:rFonts w:hint="default"/>
        <w:lang w:val="tr-TR" w:eastAsia="en-US" w:bidi="ar-SA"/>
      </w:rPr>
    </w:lvl>
    <w:lvl w:ilvl="4" w:tplc="1AAE05E6">
      <w:numFmt w:val="bullet"/>
      <w:lvlText w:val="•"/>
      <w:lvlJc w:val="left"/>
      <w:pPr>
        <w:ind w:left="5554" w:hanging="261"/>
      </w:pPr>
      <w:rPr>
        <w:rFonts w:hint="default"/>
        <w:lang w:val="tr-TR" w:eastAsia="en-US" w:bidi="ar-SA"/>
      </w:rPr>
    </w:lvl>
    <w:lvl w:ilvl="5" w:tplc="AC4EC2FE">
      <w:numFmt w:val="bullet"/>
      <w:lvlText w:val="•"/>
      <w:lvlJc w:val="left"/>
      <w:pPr>
        <w:ind w:left="6563" w:hanging="261"/>
      </w:pPr>
      <w:rPr>
        <w:rFonts w:hint="default"/>
        <w:lang w:val="tr-TR" w:eastAsia="en-US" w:bidi="ar-SA"/>
      </w:rPr>
    </w:lvl>
    <w:lvl w:ilvl="6" w:tplc="FFACFBD8">
      <w:numFmt w:val="bullet"/>
      <w:lvlText w:val="•"/>
      <w:lvlJc w:val="left"/>
      <w:pPr>
        <w:ind w:left="7571" w:hanging="261"/>
      </w:pPr>
      <w:rPr>
        <w:rFonts w:hint="default"/>
        <w:lang w:val="tr-TR" w:eastAsia="en-US" w:bidi="ar-SA"/>
      </w:rPr>
    </w:lvl>
    <w:lvl w:ilvl="7" w:tplc="2542B252">
      <w:numFmt w:val="bullet"/>
      <w:lvlText w:val="•"/>
      <w:lvlJc w:val="left"/>
      <w:pPr>
        <w:ind w:left="8580" w:hanging="261"/>
      </w:pPr>
      <w:rPr>
        <w:rFonts w:hint="default"/>
        <w:lang w:val="tr-TR" w:eastAsia="en-US" w:bidi="ar-SA"/>
      </w:rPr>
    </w:lvl>
    <w:lvl w:ilvl="8" w:tplc="94203C86">
      <w:numFmt w:val="bullet"/>
      <w:lvlText w:val="•"/>
      <w:lvlJc w:val="left"/>
      <w:pPr>
        <w:ind w:left="9589" w:hanging="261"/>
      </w:pPr>
      <w:rPr>
        <w:rFonts w:hint="default"/>
        <w:lang w:val="tr-TR" w:eastAsia="en-US" w:bidi="ar-SA"/>
      </w:rPr>
    </w:lvl>
  </w:abstractNum>
  <w:abstractNum w:abstractNumId="3">
    <w:nsid w:val="1DD82AB6"/>
    <w:multiLevelType w:val="hybridMultilevel"/>
    <w:tmpl w:val="72A6E7FA"/>
    <w:lvl w:ilvl="0" w:tplc="0FCA2014">
      <w:start w:val="3"/>
      <w:numFmt w:val="decimal"/>
      <w:lvlText w:val="%1-"/>
      <w:lvlJc w:val="left"/>
      <w:pPr>
        <w:ind w:left="1532" w:hanging="264"/>
        <w:jc w:val="right"/>
      </w:pPr>
      <w:rPr>
        <w:rFonts w:ascii="Times New Roman" w:eastAsia="Times New Roman" w:hAnsi="Times New Roman" w:cs="Times New Roman" w:hint="default"/>
        <w:b/>
        <w:bCs/>
        <w:i w:val="0"/>
        <w:iCs w:val="0"/>
        <w:color w:val="0772BF"/>
        <w:w w:val="106"/>
        <w:sz w:val="23"/>
        <w:szCs w:val="23"/>
        <w:lang w:val="tr-TR" w:eastAsia="en-US" w:bidi="ar-SA"/>
      </w:rPr>
    </w:lvl>
    <w:lvl w:ilvl="1" w:tplc="F60CC112">
      <w:numFmt w:val="bullet"/>
      <w:lvlText w:val="•"/>
      <w:lvlJc w:val="left"/>
      <w:pPr>
        <w:ind w:left="2546" w:hanging="264"/>
      </w:pPr>
      <w:rPr>
        <w:rFonts w:hint="default"/>
        <w:lang w:val="tr-TR" w:eastAsia="en-US" w:bidi="ar-SA"/>
      </w:rPr>
    </w:lvl>
    <w:lvl w:ilvl="2" w:tplc="63B453AE">
      <w:numFmt w:val="bullet"/>
      <w:lvlText w:val="•"/>
      <w:lvlJc w:val="left"/>
      <w:pPr>
        <w:ind w:left="3553" w:hanging="264"/>
      </w:pPr>
      <w:rPr>
        <w:rFonts w:hint="default"/>
        <w:lang w:val="tr-TR" w:eastAsia="en-US" w:bidi="ar-SA"/>
      </w:rPr>
    </w:lvl>
    <w:lvl w:ilvl="3" w:tplc="B27E027C">
      <w:numFmt w:val="bullet"/>
      <w:lvlText w:val="•"/>
      <w:lvlJc w:val="left"/>
      <w:pPr>
        <w:ind w:left="4559" w:hanging="264"/>
      </w:pPr>
      <w:rPr>
        <w:rFonts w:hint="default"/>
        <w:lang w:val="tr-TR" w:eastAsia="en-US" w:bidi="ar-SA"/>
      </w:rPr>
    </w:lvl>
    <w:lvl w:ilvl="4" w:tplc="9890414E">
      <w:numFmt w:val="bullet"/>
      <w:lvlText w:val="•"/>
      <w:lvlJc w:val="left"/>
      <w:pPr>
        <w:ind w:left="5566" w:hanging="264"/>
      </w:pPr>
      <w:rPr>
        <w:rFonts w:hint="default"/>
        <w:lang w:val="tr-TR" w:eastAsia="en-US" w:bidi="ar-SA"/>
      </w:rPr>
    </w:lvl>
    <w:lvl w:ilvl="5" w:tplc="C49E7B8A">
      <w:numFmt w:val="bullet"/>
      <w:lvlText w:val="•"/>
      <w:lvlJc w:val="left"/>
      <w:pPr>
        <w:ind w:left="6573" w:hanging="264"/>
      </w:pPr>
      <w:rPr>
        <w:rFonts w:hint="default"/>
        <w:lang w:val="tr-TR" w:eastAsia="en-US" w:bidi="ar-SA"/>
      </w:rPr>
    </w:lvl>
    <w:lvl w:ilvl="6" w:tplc="CD6AFF9C">
      <w:numFmt w:val="bullet"/>
      <w:lvlText w:val="•"/>
      <w:lvlJc w:val="left"/>
      <w:pPr>
        <w:ind w:left="7579" w:hanging="264"/>
      </w:pPr>
      <w:rPr>
        <w:rFonts w:hint="default"/>
        <w:lang w:val="tr-TR" w:eastAsia="en-US" w:bidi="ar-SA"/>
      </w:rPr>
    </w:lvl>
    <w:lvl w:ilvl="7" w:tplc="C2081F1E">
      <w:numFmt w:val="bullet"/>
      <w:lvlText w:val="•"/>
      <w:lvlJc w:val="left"/>
      <w:pPr>
        <w:ind w:left="8586" w:hanging="264"/>
      </w:pPr>
      <w:rPr>
        <w:rFonts w:hint="default"/>
        <w:lang w:val="tr-TR" w:eastAsia="en-US" w:bidi="ar-SA"/>
      </w:rPr>
    </w:lvl>
    <w:lvl w:ilvl="8" w:tplc="48A68A66">
      <w:numFmt w:val="bullet"/>
      <w:lvlText w:val="•"/>
      <w:lvlJc w:val="left"/>
      <w:pPr>
        <w:ind w:left="9593" w:hanging="264"/>
      </w:pPr>
      <w:rPr>
        <w:rFonts w:hint="default"/>
        <w:lang w:val="tr-TR" w:eastAsia="en-US" w:bidi="ar-SA"/>
      </w:rPr>
    </w:lvl>
  </w:abstractNum>
  <w:abstractNum w:abstractNumId="4">
    <w:nsid w:val="228D3320"/>
    <w:multiLevelType w:val="hybridMultilevel"/>
    <w:tmpl w:val="46549AEA"/>
    <w:lvl w:ilvl="0" w:tplc="705E22BA">
      <w:start w:val="1"/>
      <w:numFmt w:val="upperLetter"/>
      <w:lvlText w:val="%1)"/>
      <w:lvlJc w:val="left"/>
      <w:pPr>
        <w:ind w:left="1702" w:hanging="433"/>
      </w:pPr>
      <w:rPr>
        <w:rFonts w:ascii="Times New Roman" w:eastAsia="Times New Roman" w:hAnsi="Times New Roman" w:cs="Times New Roman" w:hint="default"/>
        <w:b w:val="0"/>
        <w:bCs w:val="0"/>
        <w:i w:val="0"/>
        <w:iCs w:val="0"/>
        <w:color w:val="0A0A0A"/>
        <w:w w:val="100"/>
        <w:sz w:val="23"/>
        <w:szCs w:val="23"/>
        <w:lang w:val="tr-TR" w:eastAsia="en-US" w:bidi="ar-SA"/>
      </w:rPr>
    </w:lvl>
    <w:lvl w:ilvl="1" w:tplc="7BBEC2F4">
      <w:numFmt w:val="bullet"/>
      <w:lvlText w:val="•"/>
      <w:lvlJc w:val="left"/>
      <w:pPr>
        <w:ind w:left="2690" w:hanging="433"/>
      </w:pPr>
      <w:rPr>
        <w:rFonts w:hint="default"/>
        <w:lang w:val="tr-TR" w:eastAsia="en-US" w:bidi="ar-SA"/>
      </w:rPr>
    </w:lvl>
    <w:lvl w:ilvl="2" w:tplc="7EA4CB1E">
      <w:numFmt w:val="bullet"/>
      <w:lvlText w:val="•"/>
      <w:lvlJc w:val="left"/>
      <w:pPr>
        <w:ind w:left="3681" w:hanging="433"/>
      </w:pPr>
      <w:rPr>
        <w:rFonts w:hint="default"/>
        <w:lang w:val="tr-TR" w:eastAsia="en-US" w:bidi="ar-SA"/>
      </w:rPr>
    </w:lvl>
    <w:lvl w:ilvl="3" w:tplc="C79AFD5C">
      <w:numFmt w:val="bullet"/>
      <w:lvlText w:val="•"/>
      <w:lvlJc w:val="left"/>
      <w:pPr>
        <w:ind w:left="4671" w:hanging="433"/>
      </w:pPr>
      <w:rPr>
        <w:rFonts w:hint="default"/>
        <w:lang w:val="tr-TR" w:eastAsia="en-US" w:bidi="ar-SA"/>
      </w:rPr>
    </w:lvl>
    <w:lvl w:ilvl="4" w:tplc="366A0C9E">
      <w:numFmt w:val="bullet"/>
      <w:lvlText w:val="•"/>
      <w:lvlJc w:val="left"/>
      <w:pPr>
        <w:ind w:left="5662" w:hanging="433"/>
      </w:pPr>
      <w:rPr>
        <w:rFonts w:hint="default"/>
        <w:lang w:val="tr-TR" w:eastAsia="en-US" w:bidi="ar-SA"/>
      </w:rPr>
    </w:lvl>
    <w:lvl w:ilvl="5" w:tplc="82FC88FA">
      <w:numFmt w:val="bullet"/>
      <w:lvlText w:val="•"/>
      <w:lvlJc w:val="left"/>
      <w:pPr>
        <w:ind w:left="6653" w:hanging="433"/>
      </w:pPr>
      <w:rPr>
        <w:rFonts w:hint="default"/>
        <w:lang w:val="tr-TR" w:eastAsia="en-US" w:bidi="ar-SA"/>
      </w:rPr>
    </w:lvl>
    <w:lvl w:ilvl="6" w:tplc="48622B30">
      <w:numFmt w:val="bullet"/>
      <w:lvlText w:val="•"/>
      <w:lvlJc w:val="left"/>
      <w:pPr>
        <w:ind w:left="7643" w:hanging="433"/>
      </w:pPr>
      <w:rPr>
        <w:rFonts w:hint="default"/>
        <w:lang w:val="tr-TR" w:eastAsia="en-US" w:bidi="ar-SA"/>
      </w:rPr>
    </w:lvl>
    <w:lvl w:ilvl="7" w:tplc="3BBCF882">
      <w:numFmt w:val="bullet"/>
      <w:lvlText w:val="•"/>
      <w:lvlJc w:val="left"/>
      <w:pPr>
        <w:ind w:left="8634" w:hanging="433"/>
      </w:pPr>
      <w:rPr>
        <w:rFonts w:hint="default"/>
        <w:lang w:val="tr-TR" w:eastAsia="en-US" w:bidi="ar-SA"/>
      </w:rPr>
    </w:lvl>
    <w:lvl w:ilvl="8" w:tplc="1A569B4C">
      <w:numFmt w:val="bullet"/>
      <w:lvlText w:val="•"/>
      <w:lvlJc w:val="left"/>
      <w:pPr>
        <w:ind w:left="9625" w:hanging="433"/>
      </w:pPr>
      <w:rPr>
        <w:rFonts w:hint="default"/>
        <w:lang w:val="tr-TR" w:eastAsia="en-US" w:bidi="ar-SA"/>
      </w:rPr>
    </w:lvl>
  </w:abstractNum>
  <w:abstractNum w:abstractNumId="5">
    <w:nsid w:val="29E442FF"/>
    <w:multiLevelType w:val="hybridMultilevel"/>
    <w:tmpl w:val="E98E8DAC"/>
    <w:lvl w:ilvl="0" w:tplc="9F5C2870">
      <w:start w:val="1"/>
      <w:numFmt w:val="decimal"/>
      <w:lvlText w:val="%1-"/>
      <w:lvlJc w:val="left"/>
      <w:pPr>
        <w:ind w:left="1495" w:hanging="360"/>
      </w:pPr>
      <w:rPr>
        <w:rFonts w:hint="default"/>
        <w:color w:val="FF0000"/>
      </w:rPr>
    </w:lvl>
    <w:lvl w:ilvl="1" w:tplc="041F0019" w:tentative="1">
      <w:start w:val="1"/>
      <w:numFmt w:val="lowerLetter"/>
      <w:lvlText w:val="%2."/>
      <w:lvlJc w:val="left"/>
      <w:pPr>
        <w:ind w:left="2325" w:hanging="360"/>
      </w:pPr>
    </w:lvl>
    <w:lvl w:ilvl="2" w:tplc="041F001B" w:tentative="1">
      <w:start w:val="1"/>
      <w:numFmt w:val="lowerRoman"/>
      <w:lvlText w:val="%3."/>
      <w:lvlJc w:val="right"/>
      <w:pPr>
        <w:ind w:left="3045" w:hanging="180"/>
      </w:pPr>
    </w:lvl>
    <w:lvl w:ilvl="3" w:tplc="041F000F" w:tentative="1">
      <w:start w:val="1"/>
      <w:numFmt w:val="decimal"/>
      <w:lvlText w:val="%4."/>
      <w:lvlJc w:val="left"/>
      <w:pPr>
        <w:ind w:left="3765" w:hanging="360"/>
      </w:pPr>
    </w:lvl>
    <w:lvl w:ilvl="4" w:tplc="041F0019" w:tentative="1">
      <w:start w:val="1"/>
      <w:numFmt w:val="lowerLetter"/>
      <w:lvlText w:val="%5."/>
      <w:lvlJc w:val="left"/>
      <w:pPr>
        <w:ind w:left="4485" w:hanging="360"/>
      </w:pPr>
    </w:lvl>
    <w:lvl w:ilvl="5" w:tplc="041F001B" w:tentative="1">
      <w:start w:val="1"/>
      <w:numFmt w:val="lowerRoman"/>
      <w:lvlText w:val="%6."/>
      <w:lvlJc w:val="right"/>
      <w:pPr>
        <w:ind w:left="5205" w:hanging="180"/>
      </w:pPr>
    </w:lvl>
    <w:lvl w:ilvl="6" w:tplc="041F000F" w:tentative="1">
      <w:start w:val="1"/>
      <w:numFmt w:val="decimal"/>
      <w:lvlText w:val="%7."/>
      <w:lvlJc w:val="left"/>
      <w:pPr>
        <w:ind w:left="5925" w:hanging="360"/>
      </w:pPr>
    </w:lvl>
    <w:lvl w:ilvl="7" w:tplc="041F0019" w:tentative="1">
      <w:start w:val="1"/>
      <w:numFmt w:val="lowerLetter"/>
      <w:lvlText w:val="%8."/>
      <w:lvlJc w:val="left"/>
      <w:pPr>
        <w:ind w:left="6645" w:hanging="360"/>
      </w:pPr>
    </w:lvl>
    <w:lvl w:ilvl="8" w:tplc="041F001B" w:tentative="1">
      <w:start w:val="1"/>
      <w:numFmt w:val="lowerRoman"/>
      <w:lvlText w:val="%9."/>
      <w:lvlJc w:val="right"/>
      <w:pPr>
        <w:ind w:left="7365" w:hanging="180"/>
      </w:pPr>
    </w:lvl>
  </w:abstractNum>
  <w:abstractNum w:abstractNumId="6">
    <w:nsid w:val="308059F0"/>
    <w:multiLevelType w:val="hybridMultilevel"/>
    <w:tmpl w:val="0928A506"/>
    <w:lvl w:ilvl="0" w:tplc="4B7C6CC4">
      <w:start w:val="1"/>
      <w:numFmt w:val="lowerLetter"/>
      <w:lvlText w:val="%1)"/>
      <w:lvlJc w:val="left"/>
      <w:pPr>
        <w:ind w:left="355" w:hanging="241"/>
      </w:pPr>
      <w:rPr>
        <w:rFonts w:ascii="Times New Roman" w:eastAsia="Times New Roman" w:hAnsi="Times New Roman" w:cs="Times New Roman" w:hint="default"/>
        <w:b w:val="0"/>
        <w:bCs w:val="0"/>
        <w:i w:val="0"/>
        <w:iCs w:val="0"/>
        <w:spacing w:val="0"/>
        <w:w w:val="100"/>
        <w:sz w:val="24"/>
        <w:szCs w:val="24"/>
        <w:lang w:val="tr-TR" w:eastAsia="en-US" w:bidi="ar-SA"/>
      </w:rPr>
    </w:lvl>
    <w:lvl w:ilvl="1" w:tplc="15F00DF6">
      <w:numFmt w:val="bullet"/>
      <w:lvlText w:val="•"/>
      <w:lvlJc w:val="left"/>
      <w:pPr>
        <w:ind w:left="1382" w:hanging="241"/>
      </w:pPr>
      <w:rPr>
        <w:rFonts w:hint="default"/>
        <w:lang w:val="tr-TR" w:eastAsia="en-US" w:bidi="ar-SA"/>
      </w:rPr>
    </w:lvl>
    <w:lvl w:ilvl="2" w:tplc="145207C2">
      <w:numFmt w:val="bullet"/>
      <w:lvlText w:val="•"/>
      <w:lvlJc w:val="left"/>
      <w:pPr>
        <w:ind w:left="2405" w:hanging="241"/>
      </w:pPr>
      <w:rPr>
        <w:rFonts w:hint="default"/>
        <w:lang w:val="tr-TR" w:eastAsia="en-US" w:bidi="ar-SA"/>
      </w:rPr>
    </w:lvl>
    <w:lvl w:ilvl="3" w:tplc="F8905A0C">
      <w:numFmt w:val="bullet"/>
      <w:lvlText w:val="•"/>
      <w:lvlJc w:val="left"/>
      <w:pPr>
        <w:ind w:left="3427" w:hanging="241"/>
      </w:pPr>
      <w:rPr>
        <w:rFonts w:hint="default"/>
        <w:lang w:val="tr-TR" w:eastAsia="en-US" w:bidi="ar-SA"/>
      </w:rPr>
    </w:lvl>
    <w:lvl w:ilvl="4" w:tplc="0F5A57D4">
      <w:numFmt w:val="bullet"/>
      <w:lvlText w:val="•"/>
      <w:lvlJc w:val="left"/>
      <w:pPr>
        <w:ind w:left="4450" w:hanging="241"/>
      </w:pPr>
      <w:rPr>
        <w:rFonts w:hint="default"/>
        <w:lang w:val="tr-TR" w:eastAsia="en-US" w:bidi="ar-SA"/>
      </w:rPr>
    </w:lvl>
    <w:lvl w:ilvl="5" w:tplc="E36E73D4">
      <w:numFmt w:val="bullet"/>
      <w:lvlText w:val="•"/>
      <w:lvlJc w:val="left"/>
      <w:pPr>
        <w:ind w:left="5473" w:hanging="241"/>
      </w:pPr>
      <w:rPr>
        <w:rFonts w:hint="default"/>
        <w:lang w:val="tr-TR" w:eastAsia="en-US" w:bidi="ar-SA"/>
      </w:rPr>
    </w:lvl>
    <w:lvl w:ilvl="6" w:tplc="0D664CDA">
      <w:numFmt w:val="bullet"/>
      <w:lvlText w:val="•"/>
      <w:lvlJc w:val="left"/>
      <w:pPr>
        <w:ind w:left="6495" w:hanging="241"/>
      </w:pPr>
      <w:rPr>
        <w:rFonts w:hint="default"/>
        <w:lang w:val="tr-TR" w:eastAsia="en-US" w:bidi="ar-SA"/>
      </w:rPr>
    </w:lvl>
    <w:lvl w:ilvl="7" w:tplc="A04E694C">
      <w:numFmt w:val="bullet"/>
      <w:lvlText w:val="•"/>
      <w:lvlJc w:val="left"/>
      <w:pPr>
        <w:ind w:left="7518" w:hanging="241"/>
      </w:pPr>
      <w:rPr>
        <w:rFonts w:hint="default"/>
        <w:lang w:val="tr-TR" w:eastAsia="en-US" w:bidi="ar-SA"/>
      </w:rPr>
    </w:lvl>
    <w:lvl w:ilvl="8" w:tplc="07E419B8">
      <w:numFmt w:val="bullet"/>
      <w:lvlText w:val="•"/>
      <w:lvlJc w:val="left"/>
      <w:pPr>
        <w:ind w:left="8541" w:hanging="241"/>
      </w:pPr>
      <w:rPr>
        <w:rFonts w:hint="default"/>
        <w:lang w:val="tr-TR" w:eastAsia="en-US" w:bidi="ar-SA"/>
      </w:rPr>
    </w:lvl>
  </w:abstractNum>
  <w:abstractNum w:abstractNumId="7">
    <w:nsid w:val="351701D3"/>
    <w:multiLevelType w:val="hybridMultilevel"/>
    <w:tmpl w:val="9E3E1CD2"/>
    <w:lvl w:ilvl="0" w:tplc="F3CEAD60">
      <w:start w:val="1"/>
      <w:numFmt w:val="lowerLetter"/>
      <w:lvlText w:val="%1)"/>
      <w:lvlJc w:val="left"/>
      <w:pPr>
        <w:ind w:left="355" w:hanging="241"/>
      </w:pPr>
      <w:rPr>
        <w:rFonts w:ascii="Times New Roman" w:eastAsia="Times New Roman" w:hAnsi="Times New Roman" w:cs="Times New Roman" w:hint="default"/>
        <w:b w:val="0"/>
        <w:bCs w:val="0"/>
        <w:i w:val="0"/>
        <w:iCs w:val="0"/>
        <w:spacing w:val="0"/>
        <w:w w:val="100"/>
        <w:sz w:val="24"/>
        <w:szCs w:val="24"/>
        <w:lang w:val="tr-TR" w:eastAsia="en-US" w:bidi="ar-SA"/>
      </w:rPr>
    </w:lvl>
    <w:lvl w:ilvl="1" w:tplc="BE2890E0">
      <w:numFmt w:val="bullet"/>
      <w:lvlText w:val="•"/>
      <w:lvlJc w:val="left"/>
      <w:pPr>
        <w:ind w:left="1382" w:hanging="241"/>
      </w:pPr>
      <w:rPr>
        <w:rFonts w:hint="default"/>
        <w:lang w:val="tr-TR" w:eastAsia="en-US" w:bidi="ar-SA"/>
      </w:rPr>
    </w:lvl>
    <w:lvl w:ilvl="2" w:tplc="639CC84A">
      <w:numFmt w:val="bullet"/>
      <w:lvlText w:val="•"/>
      <w:lvlJc w:val="left"/>
      <w:pPr>
        <w:ind w:left="2405" w:hanging="241"/>
      </w:pPr>
      <w:rPr>
        <w:rFonts w:hint="default"/>
        <w:lang w:val="tr-TR" w:eastAsia="en-US" w:bidi="ar-SA"/>
      </w:rPr>
    </w:lvl>
    <w:lvl w:ilvl="3" w:tplc="7918020A">
      <w:numFmt w:val="bullet"/>
      <w:lvlText w:val="•"/>
      <w:lvlJc w:val="left"/>
      <w:pPr>
        <w:ind w:left="3427" w:hanging="241"/>
      </w:pPr>
      <w:rPr>
        <w:rFonts w:hint="default"/>
        <w:lang w:val="tr-TR" w:eastAsia="en-US" w:bidi="ar-SA"/>
      </w:rPr>
    </w:lvl>
    <w:lvl w:ilvl="4" w:tplc="A03E05E2">
      <w:numFmt w:val="bullet"/>
      <w:lvlText w:val="•"/>
      <w:lvlJc w:val="left"/>
      <w:pPr>
        <w:ind w:left="4450" w:hanging="241"/>
      </w:pPr>
      <w:rPr>
        <w:rFonts w:hint="default"/>
        <w:lang w:val="tr-TR" w:eastAsia="en-US" w:bidi="ar-SA"/>
      </w:rPr>
    </w:lvl>
    <w:lvl w:ilvl="5" w:tplc="025CF32A">
      <w:numFmt w:val="bullet"/>
      <w:lvlText w:val="•"/>
      <w:lvlJc w:val="left"/>
      <w:pPr>
        <w:ind w:left="5473" w:hanging="241"/>
      </w:pPr>
      <w:rPr>
        <w:rFonts w:hint="default"/>
        <w:lang w:val="tr-TR" w:eastAsia="en-US" w:bidi="ar-SA"/>
      </w:rPr>
    </w:lvl>
    <w:lvl w:ilvl="6" w:tplc="2A4C0A34">
      <w:numFmt w:val="bullet"/>
      <w:lvlText w:val="•"/>
      <w:lvlJc w:val="left"/>
      <w:pPr>
        <w:ind w:left="6495" w:hanging="241"/>
      </w:pPr>
      <w:rPr>
        <w:rFonts w:hint="default"/>
        <w:lang w:val="tr-TR" w:eastAsia="en-US" w:bidi="ar-SA"/>
      </w:rPr>
    </w:lvl>
    <w:lvl w:ilvl="7" w:tplc="F0DCE16E">
      <w:numFmt w:val="bullet"/>
      <w:lvlText w:val="•"/>
      <w:lvlJc w:val="left"/>
      <w:pPr>
        <w:ind w:left="7518" w:hanging="241"/>
      </w:pPr>
      <w:rPr>
        <w:rFonts w:hint="default"/>
        <w:lang w:val="tr-TR" w:eastAsia="en-US" w:bidi="ar-SA"/>
      </w:rPr>
    </w:lvl>
    <w:lvl w:ilvl="8" w:tplc="E4ECEBD2">
      <w:numFmt w:val="bullet"/>
      <w:lvlText w:val="•"/>
      <w:lvlJc w:val="left"/>
      <w:pPr>
        <w:ind w:left="8541" w:hanging="241"/>
      </w:pPr>
      <w:rPr>
        <w:rFonts w:hint="default"/>
        <w:lang w:val="tr-TR" w:eastAsia="en-US" w:bidi="ar-SA"/>
      </w:rPr>
    </w:lvl>
  </w:abstractNum>
  <w:abstractNum w:abstractNumId="8">
    <w:nsid w:val="3767355E"/>
    <w:multiLevelType w:val="hybridMultilevel"/>
    <w:tmpl w:val="27B264A2"/>
    <w:lvl w:ilvl="0" w:tplc="705E22BA">
      <w:start w:val="1"/>
      <w:numFmt w:val="upperLetter"/>
      <w:lvlText w:val="%1)"/>
      <w:lvlJc w:val="left"/>
      <w:pPr>
        <w:ind w:left="1702" w:hanging="433"/>
      </w:pPr>
      <w:rPr>
        <w:rFonts w:ascii="Times New Roman" w:eastAsia="Times New Roman" w:hAnsi="Times New Roman" w:cs="Times New Roman" w:hint="default"/>
        <w:b w:val="0"/>
        <w:bCs w:val="0"/>
        <w:i w:val="0"/>
        <w:iCs w:val="0"/>
        <w:color w:val="0A0A0A"/>
        <w:w w:val="100"/>
        <w:sz w:val="23"/>
        <w:szCs w:val="23"/>
        <w:lang w:val="tr-TR" w:eastAsia="en-US" w:bidi="ar-SA"/>
      </w:rPr>
    </w:lvl>
    <w:lvl w:ilvl="1" w:tplc="7BBEC2F4">
      <w:numFmt w:val="bullet"/>
      <w:lvlText w:val="•"/>
      <w:lvlJc w:val="left"/>
      <w:pPr>
        <w:ind w:left="2690" w:hanging="433"/>
      </w:pPr>
      <w:rPr>
        <w:rFonts w:hint="default"/>
        <w:lang w:val="tr-TR" w:eastAsia="en-US" w:bidi="ar-SA"/>
      </w:rPr>
    </w:lvl>
    <w:lvl w:ilvl="2" w:tplc="7EA4CB1E">
      <w:numFmt w:val="bullet"/>
      <w:lvlText w:val="•"/>
      <w:lvlJc w:val="left"/>
      <w:pPr>
        <w:ind w:left="3681" w:hanging="433"/>
      </w:pPr>
      <w:rPr>
        <w:rFonts w:hint="default"/>
        <w:lang w:val="tr-TR" w:eastAsia="en-US" w:bidi="ar-SA"/>
      </w:rPr>
    </w:lvl>
    <w:lvl w:ilvl="3" w:tplc="C79AFD5C">
      <w:numFmt w:val="bullet"/>
      <w:lvlText w:val="•"/>
      <w:lvlJc w:val="left"/>
      <w:pPr>
        <w:ind w:left="4671" w:hanging="433"/>
      </w:pPr>
      <w:rPr>
        <w:rFonts w:hint="default"/>
        <w:lang w:val="tr-TR" w:eastAsia="en-US" w:bidi="ar-SA"/>
      </w:rPr>
    </w:lvl>
    <w:lvl w:ilvl="4" w:tplc="366A0C9E">
      <w:numFmt w:val="bullet"/>
      <w:lvlText w:val="•"/>
      <w:lvlJc w:val="left"/>
      <w:pPr>
        <w:ind w:left="5662" w:hanging="433"/>
      </w:pPr>
      <w:rPr>
        <w:rFonts w:hint="default"/>
        <w:lang w:val="tr-TR" w:eastAsia="en-US" w:bidi="ar-SA"/>
      </w:rPr>
    </w:lvl>
    <w:lvl w:ilvl="5" w:tplc="82FC88FA">
      <w:numFmt w:val="bullet"/>
      <w:lvlText w:val="•"/>
      <w:lvlJc w:val="left"/>
      <w:pPr>
        <w:ind w:left="6653" w:hanging="433"/>
      </w:pPr>
      <w:rPr>
        <w:rFonts w:hint="default"/>
        <w:lang w:val="tr-TR" w:eastAsia="en-US" w:bidi="ar-SA"/>
      </w:rPr>
    </w:lvl>
    <w:lvl w:ilvl="6" w:tplc="48622B30">
      <w:numFmt w:val="bullet"/>
      <w:lvlText w:val="•"/>
      <w:lvlJc w:val="left"/>
      <w:pPr>
        <w:ind w:left="7643" w:hanging="433"/>
      </w:pPr>
      <w:rPr>
        <w:rFonts w:hint="default"/>
        <w:lang w:val="tr-TR" w:eastAsia="en-US" w:bidi="ar-SA"/>
      </w:rPr>
    </w:lvl>
    <w:lvl w:ilvl="7" w:tplc="3BBCF882">
      <w:numFmt w:val="bullet"/>
      <w:lvlText w:val="•"/>
      <w:lvlJc w:val="left"/>
      <w:pPr>
        <w:ind w:left="8634" w:hanging="433"/>
      </w:pPr>
      <w:rPr>
        <w:rFonts w:hint="default"/>
        <w:lang w:val="tr-TR" w:eastAsia="en-US" w:bidi="ar-SA"/>
      </w:rPr>
    </w:lvl>
    <w:lvl w:ilvl="8" w:tplc="1A569B4C">
      <w:numFmt w:val="bullet"/>
      <w:lvlText w:val="•"/>
      <w:lvlJc w:val="left"/>
      <w:pPr>
        <w:ind w:left="9625" w:hanging="433"/>
      </w:pPr>
      <w:rPr>
        <w:rFonts w:hint="default"/>
        <w:lang w:val="tr-TR" w:eastAsia="en-US" w:bidi="ar-SA"/>
      </w:rPr>
    </w:lvl>
  </w:abstractNum>
  <w:abstractNum w:abstractNumId="9">
    <w:nsid w:val="38C8056A"/>
    <w:multiLevelType w:val="hybridMultilevel"/>
    <w:tmpl w:val="9DFA2118"/>
    <w:lvl w:ilvl="0" w:tplc="D4D0B5B0">
      <w:start w:val="1"/>
      <w:numFmt w:val="decimal"/>
      <w:lvlText w:val="%1-"/>
      <w:lvlJc w:val="left"/>
      <w:pPr>
        <w:ind w:left="1680" w:hanging="360"/>
      </w:pPr>
      <w:rPr>
        <w:rFonts w:hint="default"/>
      </w:rPr>
    </w:lvl>
    <w:lvl w:ilvl="1" w:tplc="041F0019" w:tentative="1">
      <w:start w:val="1"/>
      <w:numFmt w:val="lowerLetter"/>
      <w:lvlText w:val="%2."/>
      <w:lvlJc w:val="left"/>
      <w:pPr>
        <w:ind w:left="2400" w:hanging="360"/>
      </w:pPr>
    </w:lvl>
    <w:lvl w:ilvl="2" w:tplc="041F001B" w:tentative="1">
      <w:start w:val="1"/>
      <w:numFmt w:val="lowerRoman"/>
      <w:lvlText w:val="%3."/>
      <w:lvlJc w:val="right"/>
      <w:pPr>
        <w:ind w:left="3120" w:hanging="180"/>
      </w:pPr>
    </w:lvl>
    <w:lvl w:ilvl="3" w:tplc="041F000F" w:tentative="1">
      <w:start w:val="1"/>
      <w:numFmt w:val="decimal"/>
      <w:lvlText w:val="%4."/>
      <w:lvlJc w:val="left"/>
      <w:pPr>
        <w:ind w:left="3840" w:hanging="360"/>
      </w:pPr>
    </w:lvl>
    <w:lvl w:ilvl="4" w:tplc="041F0019" w:tentative="1">
      <w:start w:val="1"/>
      <w:numFmt w:val="lowerLetter"/>
      <w:lvlText w:val="%5."/>
      <w:lvlJc w:val="left"/>
      <w:pPr>
        <w:ind w:left="4560" w:hanging="360"/>
      </w:pPr>
    </w:lvl>
    <w:lvl w:ilvl="5" w:tplc="041F001B" w:tentative="1">
      <w:start w:val="1"/>
      <w:numFmt w:val="lowerRoman"/>
      <w:lvlText w:val="%6."/>
      <w:lvlJc w:val="right"/>
      <w:pPr>
        <w:ind w:left="5280" w:hanging="180"/>
      </w:pPr>
    </w:lvl>
    <w:lvl w:ilvl="6" w:tplc="041F000F" w:tentative="1">
      <w:start w:val="1"/>
      <w:numFmt w:val="decimal"/>
      <w:lvlText w:val="%7."/>
      <w:lvlJc w:val="left"/>
      <w:pPr>
        <w:ind w:left="6000" w:hanging="360"/>
      </w:pPr>
    </w:lvl>
    <w:lvl w:ilvl="7" w:tplc="041F0019" w:tentative="1">
      <w:start w:val="1"/>
      <w:numFmt w:val="lowerLetter"/>
      <w:lvlText w:val="%8."/>
      <w:lvlJc w:val="left"/>
      <w:pPr>
        <w:ind w:left="6720" w:hanging="360"/>
      </w:pPr>
    </w:lvl>
    <w:lvl w:ilvl="8" w:tplc="041F001B" w:tentative="1">
      <w:start w:val="1"/>
      <w:numFmt w:val="lowerRoman"/>
      <w:lvlText w:val="%9."/>
      <w:lvlJc w:val="right"/>
      <w:pPr>
        <w:ind w:left="7440" w:hanging="180"/>
      </w:pPr>
    </w:lvl>
  </w:abstractNum>
  <w:abstractNum w:abstractNumId="10">
    <w:nsid w:val="461011DA"/>
    <w:multiLevelType w:val="hybridMultilevel"/>
    <w:tmpl w:val="268626C6"/>
    <w:lvl w:ilvl="0" w:tplc="CFE637FC">
      <w:start w:val="5"/>
      <w:numFmt w:val="decimal"/>
      <w:lvlText w:val="%1"/>
      <w:lvlJc w:val="left"/>
      <w:pPr>
        <w:ind w:left="734" w:hanging="176"/>
        <w:jc w:val="right"/>
      </w:pPr>
      <w:rPr>
        <w:rFonts w:hint="default"/>
        <w:w w:val="105"/>
        <w:lang w:val="tr-TR" w:eastAsia="en-US" w:bidi="ar-SA"/>
      </w:rPr>
    </w:lvl>
    <w:lvl w:ilvl="1" w:tplc="164845A6">
      <w:numFmt w:val="bullet"/>
      <w:lvlText w:val="•"/>
      <w:lvlJc w:val="left"/>
      <w:pPr>
        <w:ind w:left="1826" w:hanging="176"/>
      </w:pPr>
      <w:rPr>
        <w:rFonts w:hint="default"/>
        <w:lang w:val="tr-TR" w:eastAsia="en-US" w:bidi="ar-SA"/>
      </w:rPr>
    </w:lvl>
    <w:lvl w:ilvl="2" w:tplc="4B9E5498">
      <w:numFmt w:val="bullet"/>
      <w:lvlText w:val="•"/>
      <w:lvlJc w:val="left"/>
      <w:pPr>
        <w:ind w:left="2913" w:hanging="176"/>
      </w:pPr>
      <w:rPr>
        <w:rFonts w:hint="default"/>
        <w:lang w:val="tr-TR" w:eastAsia="en-US" w:bidi="ar-SA"/>
      </w:rPr>
    </w:lvl>
    <w:lvl w:ilvl="3" w:tplc="D77080DC">
      <w:numFmt w:val="bullet"/>
      <w:lvlText w:val="•"/>
      <w:lvlJc w:val="left"/>
      <w:pPr>
        <w:ind w:left="3999" w:hanging="176"/>
      </w:pPr>
      <w:rPr>
        <w:rFonts w:hint="default"/>
        <w:lang w:val="tr-TR" w:eastAsia="en-US" w:bidi="ar-SA"/>
      </w:rPr>
    </w:lvl>
    <w:lvl w:ilvl="4" w:tplc="FC7CBA40">
      <w:numFmt w:val="bullet"/>
      <w:lvlText w:val="•"/>
      <w:lvlJc w:val="left"/>
      <w:pPr>
        <w:ind w:left="5086" w:hanging="176"/>
      </w:pPr>
      <w:rPr>
        <w:rFonts w:hint="default"/>
        <w:lang w:val="tr-TR" w:eastAsia="en-US" w:bidi="ar-SA"/>
      </w:rPr>
    </w:lvl>
    <w:lvl w:ilvl="5" w:tplc="BC5EDCF0">
      <w:numFmt w:val="bullet"/>
      <w:lvlText w:val="•"/>
      <w:lvlJc w:val="left"/>
      <w:pPr>
        <w:ind w:left="6173" w:hanging="176"/>
      </w:pPr>
      <w:rPr>
        <w:rFonts w:hint="default"/>
        <w:lang w:val="tr-TR" w:eastAsia="en-US" w:bidi="ar-SA"/>
      </w:rPr>
    </w:lvl>
    <w:lvl w:ilvl="6" w:tplc="5BD46D16">
      <w:numFmt w:val="bullet"/>
      <w:lvlText w:val="•"/>
      <w:lvlJc w:val="left"/>
      <w:pPr>
        <w:ind w:left="7259" w:hanging="176"/>
      </w:pPr>
      <w:rPr>
        <w:rFonts w:hint="default"/>
        <w:lang w:val="tr-TR" w:eastAsia="en-US" w:bidi="ar-SA"/>
      </w:rPr>
    </w:lvl>
    <w:lvl w:ilvl="7" w:tplc="817AB3B8">
      <w:numFmt w:val="bullet"/>
      <w:lvlText w:val="•"/>
      <w:lvlJc w:val="left"/>
      <w:pPr>
        <w:ind w:left="8346" w:hanging="176"/>
      </w:pPr>
      <w:rPr>
        <w:rFonts w:hint="default"/>
        <w:lang w:val="tr-TR" w:eastAsia="en-US" w:bidi="ar-SA"/>
      </w:rPr>
    </w:lvl>
    <w:lvl w:ilvl="8" w:tplc="0FD82C1C">
      <w:numFmt w:val="bullet"/>
      <w:lvlText w:val="•"/>
      <w:lvlJc w:val="left"/>
      <w:pPr>
        <w:ind w:left="9433" w:hanging="176"/>
      </w:pPr>
      <w:rPr>
        <w:rFonts w:hint="default"/>
        <w:lang w:val="tr-TR" w:eastAsia="en-US" w:bidi="ar-SA"/>
      </w:rPr>
    </w:lvl>
  </w:abstractNum>
  <w:abstractNum w:abstractNumId="11">
    <w:nsid w:val="47BC42E9"/>
    <w:multiLevelType w:val="hybridMultilevel"/>
    <w:tmpl w:val="46549AEA"/>
    <w:lvl w:ilvl="0" w:tplc="705E22BA">
      <w:start w:val="1"/>
      <w:numFmt w:val="upperLetter"/>
      <w:lvlText w:val="%1)"/>
      <w:lvlJc w:val="left"/>
      <w:pPr>
        <w:ind w:left="1702" w:hanging="433"/>
      </w:pPr>
      <w:rPr>
        <w:rFonts w:ascii="Times New Roman" w:eastAsia="Times New Roman" w:hAnsi="Times New Roman" w:cs="Times New Roman" w:hint="default"/>
        <w:b w:val="0"/>
        <w:bCs w:val="0"/>
        <w:i w:val="0"/>
        <w:iCs w:val="0"/>
        <w:color w:val="0A0A0A"/>
        <w:w w:val="100"/>
        <w:sz w:val="23"/>
        <w:szCs w:val="23"/>
        <w:lang w:val="tr-TR" w:eastAsia="en-US" w:bidi="ar-SA"/>
      </w:rPr>
    </w:lvl>
    <w:lvl w:ilvl="1" w:tplc="7BBEC2F4">
      <w:numFmt w:val="bullet"/>
      <w:lvlText w:val="•"/>
      <w:lvlJc w:val="left"/>
      <w:pPr>
        <w:ind w:left="2690" w:hanging="433"/>
      </w:pPr>
      <w:rPr>
        <w:rFonts w:hint="default"/>
        <w:lang w:val="tr-TR" w:eastAsia="en-US" w:bidi="ar-SA"/>
      </w:rPr>
    </w:lvl>
    <w:lvl w:ilvl="2" w:tplc="7EA4CB1E">
      <w:numFmt w:val="bullet"/>
      <w:lvlText w:val="•"/>
      <w:lvlJc w:val="left"/>
      <w:pPr>
        <w:ind w:left="3681" w:hanging="433"/>
      </w:pPr>
      <w:rPr>
        <w:rFonts w:hint="default"/>
        <w:lang w:val="tr-TR" w:eastAsia="en-US" w:bidi="ar-SA"/>
      </w:rPr>
    </w:lvl>
    <w:lvl w:ilvl="3" w:tplc="C79AFD5C">
      <w:numFmt w:val="bullet"/>
      <w:lvlText w:val="•"/>
      <w:lvlJc w:val="left"/>
      <w:pPr>
        <w:ind w:left="4671" w:hanging="433"/>
      </w:pPr>
      <w:rPr>
        <w:rFonts w:hint="default"/>
        <w:lang w:val="tr-TR" w:eastAsia="en-US" w:bidi="ar-SA"/>
      </w:rPr>
    </w:lvl>
    <w:lvl w:ilvl="4" w:tplc="366A0C9E">
      <w:numFmt w:val="bullet"/>
      <w:lvlText w:val="•"/>
      <w:lvlJc w:val="left"/>
      <w:pPr>
        <w:ind w:left="5662" w:hanging="433"/>
      </w:pPr>
      <w:rPr>
        <w:rFonts w:hint="default"/>
        <w:lang w:val="tr-TR" w:eastAsia="en-US" w:bidi="ar-SA"/>
      </w:rPr>
    </w:lvl>
    <w:lvl w:ilvl="5" w:tplc="82FC88FA">
      <w:numFmt w:val="bullet"/>
      <w:lvlText w:val="•"/>
      <w:lvlJc w:val="left"/>
      <w:pPr>
        <w:ind w:left="6653" w:hanging="433"/>
      </w:pPr>
      <w:rPr>
        <w:rFonts w:hint="default"/>
        <w:lang w:val="tr-TR" w:eastAsia="en-US" w:bidi="ar-SA"/>
      </w:rPr>
    </w:lvl>
    <w:lvl w:ilvl="6" w:tplc="48622B30">
      <w:numFmt w:val="bullet"/>
      <w:lvlText w:val="•"/>
      <w:lvlJc w:val="left"/>
      <w:pPr>
        <w:ind w:left="7643" w:hanging="433"/>
      </w:pPr>
      <w:rPr>
        <w:rFonts w:hint="default"/>
        <w:lang w:val="tr-TR" w:eastAsia="en-US" w:bidi="ar-SA"/>
      </w:rPr>
    </w:lvl>
    <w:lvl w:ilvl="7" w:tplc="3BBCF882">
      <w:numFmt w:val="bullet"/>
      <w:lvlText w:val="•"/>
      <w:lvlJc w:val="left"/>
      <w:pPr>
        <w:ind w:left="8634" w:hanging="433"/>
      </w:pPr>
      <w:rPr>
        <w:rFonts w:hint="default"/>
        <w:lang w:val="tr-TR" w:eastAsia="en-US" w:bidi="ar-SA"/>
      </w:rPr>
    </w:lvl>
    <w:lvl w:ilvl="8" w:tplc="1A569B4C">
      <w:numFmt w:val="bullet"/>
      <w:lvlText w:val="•"/>
      <w:lvlJc w:val="left"/>
      <w:pPr>
        <w:ind w:left="9625" w:hanging="433"/>
      </w:pPr>
      <w:rPr>
        <w:rFonts w:hint="default"/>
        <w:lang w:val="tr-TR" w:eastAsia="en-US" w:bidi="ar-SA"/>
      </w:rPr>
    </w:lvl>
  </w:abstractNum>
  <w:abstractNum w:abstractNumId="12">
    <w:nsid w:val="4AEB70FA"/>
    <w:multiLevelType w:val="hybridMultilevel"/>
    <w:tmpl w:val="1400C5EA"/>
    <w:lvl w:ilvl="0" w:tplc="2716C264">
      <w:start w:val="1"/>
      <w:numFmt w:val="lowerLetter"/>
      <w:lvlText w:val="%1)"/>
      <w:lvlJc w:val="left"/>
      <w:pPr>
        <w:ind w:left="355" w:hanging="241"/>
      </w:pPr>
      <w:rPr>
        <w:rFonts w:ascii="Times New Roman" w:eastAsia="Times New Roman" w:hAnsi="Times New Roman" w:cs="Times New Roman" w:hint="default"/>
        <w:b w:val="0"/>
        <w:bCs w:val="0"/>
        <w:i w:val="0"/>
        <w:iCs w:val="0"/>
        <w:spacing w:val="0"/>
        <w:w w:val="100"/>
        <w:sz w:val="24"/>
        <w:szCs w:val="24"/>
        <w:lang w:val="tr-TR" w:eastAsia="en-US" w:bidi="ar-SA"/>
      </w:rPr>
    </w:lvl>
    <w:lvl w:ilvl="1" w:tplc="0658CFAA">
      <w:numFmt w:val="bullet"/>
      <w:lvlText w:val="•"/>
      <w:lvlJc w:val="left"/>
      <w:pPr>
        <w:ind w:left="1382" w:hanging="241"/>
      </w:pPr>
      <w:rPr>
        <w:rFonts w:hint="default"/>
        <w:lang w:val="tr-TR" w:eastAsia="en-US" w:bidi="ar-SA"/>
      </w:rPr>
    </w:lvl>
    <w:lvl w:ilvl="2" w:tplc="62C0D690">
      <w:numFmt w:val="bullet"/>
      <w:lvlText w:val="•"/>
      <w:lvlJc w:val="left"/>
      <w:pPr>
        <w:ind w:left="2405" w:hanging="241"/>
      </w:pPr>
      <w:rPr>
        <w:rFonts w:hint="default"/>
        <w:lang w:val="tr-TR" w:eastAsia="en-US" w:bidi="ar-SA"/>
      </w:rPr>
    </w:lvl>
    <w:lvl w:ilvl="3" w:tplc="EE56F136">
      <w:numFmt w:val="bullet"/>
      <w:lvlText w:val="•"/>
      <w:lvlJc w:val="left"/>
      <w:pPr>
        <w:ind w:left="3427" w:hanging="241"/>
      </w:pPr>
      <w:rPr>
        <w:rFonts w:hint="default"/>
        <w:lang w:val="tr-TR" w:eastAsia="en-US" w:bidi="ar-SA"/>
      </w:rPr>
    </w:lvl>
    <w:lvl w:ilvl="4" w:tplc="53AC3E5A">
      <w:numFmt w:val="bullet"/>
      <w:lvlText w:val="•"/>
      <w:lvlJc w:val="left"/>
      <w:pPr>
        <w:ind w:left="4450" w:hanging="241"/>
      </w:pPr>
      <w:rPr>
        <w:rFonts w:hint="default"/>
        <w:lang w:val="tr-TR" w:eastAsia="en-US" w:bidi="ar-SA"/>
      </w:rPr>
    </w:lvl>
    <w:lvl w:ilvl="5" w:tplc="6AC6C248">
      <w:numFmt w:val="bullet"/>
      <w:lvlText w:val="•"/>
      <w:lvlJc w:val="left"/>
      <w:pPr>
        <w:ind w:left="5473" w:hanging="241"/>
      </w:pPr>
      <w:rPr>
        <w:rFonts w:hint="default"/>
        <w:lang w:val="tr-TR" w:eastAsia="en-US" w:bidi="ar-SA"/>
      </w:rPr>
    </w:lvl>
    <w:lvl w:ilvl="6" w:tplc="C1429F44">
      <w:numFmt w:val="bullet"/>
      <w:lvlText w:val="•"/>
      <w:lvlJc w:val="left"/>
      <w:pPr>
        <w:ind w:left="6495" w:hanging="241"/>
      </w:pPr>
      <w:rPr>
        <w:rFonts w:hint="default"/>
        <w:lang w:val="tr-TR" w:eastAsia="en-US" w:bidi="ar-SA"/>
      </w:rPr>
    </w:lvl>
    <w:lvl w:ilvl="7" w:tplc="671295B2">
      <w:numFmt w:val="bullet"/>
      <w:lvlText w:val="•"/>
      <w:lvlJc w:val="left"/>
      <w:pPr>
        <w:ind w:left="7518" w:hanging="241"/>
      </w:pPr>
      <w:rPr>
        <w:rFonts w:hint="default"/>
        <w:lang w:val="tr-TR" w:eastAsia="en-US" w:bidi="ar-SA"/>
      </w:rPr>
    </w:lvl>
    <w:lvl w:ilvl="8" w:tplc="5038EBD8">
      <w:numFmt w:val="bullet"/>
      <w:lvlText w:val="•"/>
      <w:lvlJc w:val="left"/>
      <w:pPr>
        <w:ind w:left="8541" w:hanging="241"/>
      </w:pPr>
      <w:rPr>
        <w:rFonts w:hint="default"/>
        <w:lang w:val="tr-TR" w:eastAsia="en-US" w:bidi="ar-SA"/>
      </w:rPr>
    </w:lvl>
  </w:abstractNum>
  <w:abstractNum w:abstractNumId="13">
    <w:nsid w:val="587F5ABD"/>
    <w:multiLevelType w:val="hybridMultilevel"/>
    <w:tmpl w:val="A7561576"/>
    <w:lvl w:ilvl="0" w:tplc="CECAD512">
      <w:start w:val="1"/>
      <w:numFmt w:val="decimal"/>
      <w:lvlText w:val="%1"/>
      <w:lvlJc w:val="left"/>
      <w:pPr>
        <w:ind w:left="796" w:hanging="237"/>
      </w:pPr>
      <w:rPr>
        <w:rFonts w:hint="default"/>
        <w:w w:val="99"/>
        <w:lang w:val="tr-TR" w:eastAsia="en-US" w:bidi="ar-SA"/>
      </w:rPr>
    </w:lvl>
    <w:lvl w:ilvl="1" w:tplc="984C3D70">
      <w:numFmt w:val="bullet"/>
      <w:lvlText w:val="•"/>
      <w:lvlJc w:val="left"/>
      <w:pPr>
        <w:ind w:left="1880" w:hanging="237"/>
      </w:pPr>
      <w:rPr>
        <w:rFonts w:hint="default"/>
        <w:lang w:val="tr-TR" w:eastAsia="en-US" w:bidi="ar-SA"/>
      </w:rPr>
    </w:lvl>
    <w:lvl w:ilvl="2" w:tplc="74021224">
      <w:numFmt w:val="bullet"/>
      <w:lvlText w:val="•"/>
      <w:lvlJc w:val="left"/>
      <w:pPr>
        <w:ind w:left="2961" w:hanging="237"/>
      </w:pPr>
      <w:rPr>
        <w:rFonts w:hint="default"/>
        <w:lang w:val="tr-TR" w:eastAsia="en-US" w:bidi="ar-SA"/>
      </w:rPr>
    </w:lvl>
    <w:lvl w:ilvl="3" w:tplc="39642B70">
      <w:numFmt w:val="bullet"/>
      <w:lvlText w:val="•"/>
      <w:lvlJc w:val="left"/>
      <w:pPr>
        <w:ind w:left="4041" w:hanging="237"/>
      </w:pPr>
      <w:rPr>
        <w:rFonts w:hint="default"/>
        <w:lang w:val="tr-TR" w:eastAsia="en-US" w:bidi="ar-SA"/>
      </w:rPr>
    </w:lvl>
    <w:lvl w:ilvl="4" w:tplc="C89820E2">
      <w:numFmt w:val="bullet"/>
      <w:lvlText w:val="•"/>
      <w:lvlJc w:val="left"/>
      <w:pPr>
        <w:ind w:left="5122" w:hanging="237"/>
      </w:pPr>
      <w:rPr>
        <w:rFonts w:hint="default"/>
        <w:lang w:val="tr-TR" w:eastAsia="en-US" w:bidi="ar-SA"/>
      </w:rPr>
    </w:lvl>
    <w:lvl w:ilvl="5" w:tplc="D904ECE0">
      <w:numFmt w:val="bullet"/>
      <w:lvlText w:val="•"/>
      <w:lvlJc w:val="left"/>
      <w:pPr>
        <w:ind w:left="6203" w:hanging="237"/>
      </w:pPr>
      <w:rPr>
        <w:rFonts w:hint="default"/>
        <w:lang w:val="tr-TR" w:eastAsia="en-US" w:bidi="ar-SA"/>
      </w:rPr>
    </w:lvl>
    <w:lvl w:ilvl="6" w:tplc="E124B592">
      <w:numFmt w:val="bullet"/>
      <w:lvlText w:val="•"/>
      <w:lvlJc w:val="left"/>
      <w:pPr>
        <w:ind w:left="7283" w:hanging="237"/>
      </w:pPr>
      <w:rPr>
        <w:rFonts w:hint="default"/>
        <w:lang w:val="tr-TR" w:eastAsia="en-US" w:bidi="ar-SA"/>
      </w:rPr>
    </w:lvl>
    <w:lvl w:ilvl="7" w:tplc="3C341EA0">
      <w:numFmt w:val="bullet"/>
      <w:lvlText w:val="•"/>
      <w:lvlJc w:val="left"/>
      <w:pPr>
        <w:ind w:left="8364" w:hanging="237"/>
      </w:pPr>
      <w:rPr>
        <w:rFonts w:hint="default"/>
        <w:lang w:val="tr-TR" w:eastAsia="en-US" w:bidi="ar-SA"/>
      </w:rPr>
    </w:lvl>
    <w:lvl w:ilvl="8" w:tplc="6148A6B0">
      <w:numFmt w:val="bullet"/>
      <w:lvlText w:val="•"/>
      <w:lvlJc w:val="left"/>
      <w:pPr>
        <w:ind w:left="9445" w:hanging="237"/>
      </w:pPr>
      <w:rPr>
        <w:rFonts w:hint="default"/>
        <w:lang w:val="tr-TR" w:eastAsia="en-US" w:bidi="ar-SA"/>
      </w:rPr>
    </w:lvl>
  </w:abstractNum>
  <w:abstractNum w:abstractNumId="14">
    <w:nsid w:val="5F520BC4"/>
    <w:multiLevelType w:val="hybridMultilevel"/>
    <w:tmpl w:val="42401AFA"/>
    <w:lvl w:ilvl="0" w:tplc="3B7ECD28">
      <w:start w:val="1"/>
      <w:numFmt w:val="decimal"/>
      <w:lvlText w:val="%1-"/>
      <w:lvlJc w:val="left"/>
      <w:pPr>
        <w:ind w:left="330" w:hanging="195"/>
      </w:pPr>
      <w:rPr>
        <w:rFonts w:ascii="Times New Roman" w:eastAsia="Times New Roman" w:hAnsi="Times New Roman" w:cs="Times New Roman" w:hint="default"/>
        <w:b w:val="0"/>
        <w:bCs w:val="0"/>
        <w:i w:val="0"/>
        <w:iCs w:val="0"/>
        <w:color w:val="0A0A0A"/>
        <w:w w:val="101"/>
        <w:sz w:val="21"/>
        <w:szCs w:val="21"/>
        <w:lang w:val="tr-TR" w:eastAsia="en-US" w:bidi="ar-SA"/>
      </w:rPr>
    </w:lvl>
    <w:lvl w:ilvl="1" w:tplc="2F6EE2E8">
      <w:start w:val="2"/>
      <w:numFmt w:val="upperLetter"/>
      <w:lvlText w:val="%2)"/>
      <w:lvlJc w:val="left"/>
      <w:pPr>
        <w:ind w:left="1659" w:hanging="382"/>
        <w:jc w:val="right"/>
      </w:pPr>
      <w:rPr>
        <w:rFonts w:hint="default"/>
        <w:spacing w:val="-1"/>
        <w:w w:val="106"/>
        <w:u w:val="single" w:color="FF0000"/>
        <w:lang w:val="tr-TR" w:eastAsia="en-US" w:bidi="ar-SA"/>
      </w:rPr>
    </w:lvl>
    <w:lvl w:ilvl="2" w:tplc="91724508">
      <w:numFmt w:val="bullet"/>
      <w:lvlText w:val="•"/>
      <w:lvlJc w:val="left"/>
      <w:pPr>
        <w:ind w:left="2640" w:hanging="382"/>
      </w:pPr>
      <w:rPr>
        <w:rFonts w:hint="default"/>
        <w:lang w:val="tr-TR" w:eastAsia="en-US" w:bidi="ar-SA"/>
      </w:rPr>
    </w:lvl>
    <w:lvl w:ilvl="3" w:tplc="8FCE3F82">
      <w:numFmt w:val="bullet"/>
      <w:lvlText w:val="•"/>
      <w:lvlJc w:val="left"/>
      <w:pPr>
        <w:ind w:left="3761" w:hanging="382"/>
      </w:pPr>
      <w:rPr>
        <w:rFonts w:hint="default"/>
        <w:lang w:val="tr-TR" w:eastAsia="en-US" w:bidi="ar-SA"/>
      </w:rPr>
    </w:lvl>
    <w:lvl w:ilvl="4" w:tplc="B7ACEF7C">
      <w:numFmt w:val="bullet"/>
      <w:lvlText w:val="•"/>
      <w:lvlJc w:val="left"/>
      <w:pPr>
        <w:ind w:left="4882" w:hanging="382"/>
      </w:pPr>
      <w:rPr>
        <w:rFonts w:hint="default"/>
        <w:lang w:val="tr-TR" w:eastAsia="en-US" w:bidi="ar-SA"/>
      </w:rPr>
    </w:lvl>
    <w:lvl w:ilvl="5" w:tplc="2EF86348">
      <w:numFmt w:val="bullet"/>
      <w:lvlText w:val="•"/>
      <w:lvlJc w:val="left"/>
      <w:pPr>
        <w:ind w:left="6002" w:hanging="382"/>
      </w:pPr>
      <w:rPr>
        <w:rFonts w:hint="default"/>
        <w:lang w:val="tr-TR" w:eastAsia="en-US" w:bidi="ar-SA"/>
      </w:rPr>
    </w:lvl>
    <w:lvl w:ilvl="6" w:tplc="558C6608">
      <w:numFmt w:val="bullet"/>
      <w:lvlText w:val="•"/>
      <w:lvlJc w:val="left"/>
      <w:pPr>
        <w:ind w:left="7123" w:hanging="382"/>
      </w:pPr>
      <w:rPr>
        <w:rFonts w:hint="default"/>
        <w:lang w:val="tr-TR" w:eastAsia="en-US" w:bidi="ar-SA"/>
      </w:rPr>
    </w:lvl>
    <w:lvl w:ilvl="7" w:tplc="DB6EC108">
      <w:numFmt w:val="bullet"/>
      <w:lvlText w:val="•"/>
      <w:lvlJc w:val="left"/>
      <w:pPr>
        <w:ind w:left="8244" w:hanging="382"/>
      </w:pPr>
      <w:rPr>
        <w:rFonts w:hint="default"/>
        <w:lang w:val="tr-TR" w:eastAsia="en-US" w:bidi="ar-SA"/>
      </w:rPr>
    </w:lvl>
    <w:lvl w:ilvl="8" w:tplc="DF66E5CC">
      <w:numFmt w:val="bullet"/>
      <w:lvlText w:val="•"/>
      <w:lvlJc w:val="left"/>
      <w:pPr>
        <w:ind w:left="9364" w:hanging="382"/>
      </w:pPr>
      <w:rPr>
        <w:rFonts w:hint="default"/>
        <w:lang w:val="tr-TR" w:eastAsia="en-US" w:bidi="ar-SA"/>
      </w:rPr>
    </w:lvl>
  </w:abstractNum>
  <w:abstractNum w:abstractNumId="15">
    <w:nsid w:val="79F33D43"/>
    <w:multiLevelType w:val="hybridMultilevel"/>
    <w:tmpl w:val="E66C6876"/>
    <w:lvl w:ilvl="0" w:tplc="E6341B50">
      <w:start w:val="1"/>
      <w:numFmt w:val="decimal"/>
      <w:lvlText w:val="%1"/>
      <w:lvlJc w:val="left"/>
      <w:pPr>
        <w:ind w:left="1453" w:hanging="176"/>
        <w:jc w:val="right"/>
      </w:pPr>
      <w:rPr>
        <w:rFonts w:hint="default"/>
        <w:w w:val="110"/>
        <w:lang w:val="tr-TR" w:eastAsia="en-US" w:bidi="ar-SA"/>
      </w:rPr>
    </w:lvl>
    <w:lvl w:ilvl="1" w:tplc="1A4C3940">
      <w:start w:val="1"/>
      <w:numFmt w:val="decimal"/>
      <w:lvlText w:val="%2-"/>
      <w:lvlJc w:val="left"/>
      <w:pPr>
        <w:ind w:left="1893" w:hanging="251"/>
      </w:pPr>
      <w:rPr>
        <w:rFonts w:ascii="Times New Roman" w:eastAsia="Times New Roman" w:hAnsi="Times New Roman" w:cs="Times New Roman" w:hint="default"/>
        <w:b w:val="0"/>
        <w:bCs w:val="0"/>
        <w:i w:val="0"/>
        <w:iCs w:val="0"/>
        <w:color w:val="070707"/>
        <w:w w:val="103"/>
        <w:sz w:val="23"/>
        <w:szCs w:val="23"/>
        <w:lang w:val="tr-TR" w:eastAsia="en-US" w:bidi="ar-SA"/>
      </w:rPr>
    </w:lvl>
    <w:lvl w:ilvl="2" w:tplc="CE3459C6">
      <w:numFmt w:val="bullet"/>
      <w:lvlText w:val="•"/>
      <w:lvlJc w:val="left"/>
      <w:pPr>
        <w:ind w:left="3107" w:hanging="251"/>
      </w:pPr>
      <w:rPr>
        <w:rFonts w:hint="default"/>
        <w:lang w:val="tr-TR" w:eastAsia="en-US" w:bidi="ar-SA"/>
      </w:rPr>
    </w:lvl>
    <w:lvl w:ilvl="3" w:tplc="6F36CBDC">
      <w:numFmt w:val="bullet"/>
      <w:lvlText w:val="•"/>
      <w:lvlJc w:val="left"/>
      <w:pPr>
        <w:ind w:left="4312" w:hanging="251"/>
      </w:pPr>
      <w:rPr>
        <w:rFonts w:hint="default"/>
        <w:lang w:val="tr-TR" w:eastAsia="en-US" w:bidi="ar-SA"/>
      </w:rPr>
    </w:lvl>
    <w:lvl w:ilvl="4" w:tplc="60DC6900">
      <w:numFmt w:val="bullet"/>
      <w:lvlText w:val="•"/>
      <w:lvlJc w:val="left"/>
      <w:pPr>
        <w:ind w:left="5517" w:hanging="251"/>
      </w:pPr>
      <w:rPr>
        <w:rFonts w:hint="default"/>
        <w:lang w:val="tr-TR" w:eastAsia="en-US" w:bidi="ar-SA"/>
      </w:rPr>
    </w:lvl>
    <w:lvl w:ilvl="5" w:tplc="8034EF48">
      <w:numFmt w:val="bullet"/>
      <w:lvlText w:val="•"/>
      <w:lvlJc w:val="left"/>
      <w:pPr>
        <w:ind w:left="6722" w:hanging="251"/>
      </w:pPr>
      <w:rPr>
        <w:rFonts w:hint="default"/>
        <w:lang w:val="tr-TR" w:eastAsia="en-US" w:bidi="ar-SA"/>
      </w:rPr>
    </w:lvl>
    <w:lvl w:ilvl="6" w:tplc="3D2075F0">
      <w:numFmt w:val="bullet"/>
      <w:lvlText w:val="•"/>
      <w:lvlJc w:val="left"/>
      <w:pPr>
        <w:ind w:left="7927" w:hanging="251"/>
      </w:pPr>
      <w:rPr>
        <w:rFonts w:hint="default"/>
        <w:lang w:val="tr-TR" w:eastAsia="en-US" w:bidi="ar-SA"/>
      </w:rPr>
    </w:lvl>
    <w:lvl w:ilvl="7" w:tplc="E4A65C2E">
      <w:numFmt w:val="bullet"/>
      <w:lvlText w:val="•"/>
      <w:lvlJc w:val="left"/>
      <w:pPr>
        <w:ind w:left="9132" w:hanging="251"/>
      </w:pPr>
      <w:rPr>
        <w:rFonts w:hint="default"/>
        <w:lang w:val="tr-TR" w:eastAsia="en-US" w:bidi="ar-SA"/>
      </w:rPr>
    </w:lvl>
    <w:lvl w:ilvl="8" w:tplc="A9908886">
      <w:numFmt w:val="bullet"/>
      <w:lvlText w:val="•"/>
      <w:lvlJc w:val="left"/>
      <w:pPr>
        <w:ind w:left="10338" w:hanging="251"/>
      </w:pPr>
      <w:rPr>
        <w:rFonts w:hint="default"/>
        <w:lang w:val="tr-TR" w:eastAsia="en-US" w:bidi="ar-SA"/>
      </w:rPr>
    </w:lvl>
  </w:abstractNum>
  <w:abstractNum w:abstractNumId="16">
    <w:nsid w:val="7AC4793A"/>
    <w:multiLevelType w:val="hybridMultilevel"/>
    <w:tmpl w:val="CC9AB5AE"/>
    <w:lvl w:ilvl="0" w:tplc="6D2C891E">
      <w:start w:val="20"/>
      <w:numFmt w:val="decimal"/>
      <w:lvlText w:val="%1-"/>
      <w:lvlJc w:val="left"/>
      <w:pPr>
        <w:ind w:left="1202" w:hanging="503"/>
      </w:pPr>
      <w:rPr>
        <w:rFonts w:hint="default"/>
        <w:w w:val="101"/>
        <w:lang w:val="tr-TR" w:eastAsia="en-US" w:bidi="ar-SA"/>
      </w:rPr>
    </w:lvl>
    <w:lvl w:ilvl="1" w:tplc="E1C03CAC">
      <w:numFmt w:val="bullet"/>
      <w:lvlText w:val="•"/>
      <w:lvlJc w:val="left"/>
      <w:pPr>
        <w:ind w:left="2240" w:hanging="503"/>
      </w:pPr>
      <w:rPr>
        <w:rFonts w:hint="default"/>
        <w:lang w:val="tr-TR" w:eastAsia="en-US" w:bidi="ar-SA"/>
      </w:rPr>
    </w:lvl>
    <w:lvl w:ilvl="2" w:tplc="E98A11A4">
      <w:numFmt w:val="bullet"/>
      <w:lvlText w:val="•"/>
      <w:lvlJc w:val="left"/>
      <w:pPr>
        <w:ind w:left="3281" w:hanging="503"/>
      </w:pPr>
      <w:rPr>
        <w:rFonts w:hint="default"/>
        <w:lang w:val="tr-TR" w:eastAsia="en-US" w:bidi="ar-SA"/>
      </w:rPr>
    </w:lvl>
    <w:lvl w:ilvl="3" w:tplc="33C0A82A">
      <w:numFmt w:val="bullet"/>
      <w:lvlText w:val="•"/>
      <w:lvlJc w:val="left"/>
      <w:pPr>
        <w:ind w:left="4321" w:hanging="503"/>
      </w:pPr>
      <w:rPr>
        <w:rFonts w:hint="default"/>
        <w:lang w:val="tr-TR" w:eastAsia="en-US" w:bidi="ar-SA"/>
      </w:rPr>
    </w:lvl>
    <w:lvl w:ilvl="4" w:tplc="BC9A1AE0">
      <w:numFmt w:val="bullet"/>
      <w:lvlText w:val="•"/>
      <w:lvlJc w:val="left"/>
      <w:pPr>
        <w:ind w:left="5362" w:hanging="503"/>
      </w:pPr>
      <w:rPr>
        <w:rFonts w:hint="default"/>
        <w:lang w:val="tr-TR" w:eastAsia="en-US" w:bidi="ar-SA"/>
      </w:rPr>
    </w:lvl>
    <w:lvl w:ilvl="5" w:tplc="65526128">
      <w:numFmt w:val="bullet"/>
      <w:lvlText w:val="•"/>
      <w:lvlJc w:val="left"/>
      <w:pPr>
        <w:ind w:left="6403" w:hanging="503"/>
      </w:pPr>
      <w:rPr>
        <w:rFonts w:hint="default"/>
        <w:lang w:val="tr-TR" w:eastAsia="en-US" w:bidi="ar-SA"/>
      </w:rPr>
    </w:lvl>
    <w:lvl w:ilvl="6" w:tplc="AA808738">
      <w:numFmt w:val="bullet"/>
      <w:lvlText w:val="•"/>
      <w:lvlJc w:val="left"/>
      <w:pPr>
        <w:ind w:left="7443" w:hanging="503"/>
      </w:pPr>
      <w:rPr>
        <w:rFonts w:hint="default"/>
        <w:lang w:val="tr-TR" w:eastAsia="en-US" w:bidi="ar-SA"/>
      </w:rPr>
    </w:lvl>
    <w:lvl w:ilvl="7" w:tplc="FF282AEA">
      <w:numFmt w:val="bullet"/>
      <w:lvlText w:val="•"/>
      <w:lvlJc w:val="left"/>
      <w:pPr>
        <w:ind w:left="8484" w:hanging="503"/>
      </w:pPr>
      <w:rPr>
        <w:rFonts w:hint="default"/>
        <w:lang w:val="tr-TR" w:eastAsia="en-US" w:bidi="ar-SA"/>
      </w:rPr>
    </w:lvl>
    <w:lvl w:ilvl="8" w:tplc="E0302142">
      <w:numFmt w:val="bullet"/>
      <w:lvlText w:val="•"/>
      <w:lvlJc w:val="left"/>
      <w:pPr>
        <w:ind w:left="9525" w:hanging="503"/>
      </w:pPr>
      <w:rPr>
        <w:rFonts w:hint="default"/>
        <w:lang w:val="tr-TR" w:eastAsia="en-US" w:bidi="ar-SA"/>
      </w:rPr>
    </w:lvl>
  </w:abstractNum>
  <w:abstractNum w:abstractNumId="17">
    <w:nsid w:val="7B2F0F3B"/>
    <w:multiLevelType w:val="hybridMultilevel"/>
    <w:tmpl w:val="FDD68A14"/>
    <w:lvl w:ilvl="0" w:tplc="893AE968">
      <w:start w:val="2"/>
      <w:numFmt w:val="decimal"/>
      <w:lvlText w:val="%1-"/>
      <w:lvlJc w:val="left"/>
      <w:pPr>
        <w:ind w:left="393" w:hanging="256"/>
      </w:pPr>
      <w:rPr>
        <w:rFonts w:ascii="Times New Roman" w:eastAsia="Times New Roman" w:hAnsi="Times New Roman" w:cs="Times New Roman" w:hint="default"/>
        <w:b w:val="0"/>
        <w:bCs w:val="0"/>
        <w:i w:val="0"/>
        <w:iCs w:val="0"/>
        <w:color w:val="080808"/>
        <w:w w:val="103"/>
        <w:sz w:val="23"/>
        <w:szCs w:val="23"/>
        <w:lang w:val="tr-TR" w:eastAsia="en-US" w:bidi="ar-SA"/>
      </w:rPr>
    </w:lvl>
    <w:lvl w:ilvl="1" w:tplc="DED4E72C">
      <w:numFmt w:val="bullet"/>
      <w:lvlText w:val="•"/>
      <w:lvlJc w:val="left"/>
      <w:pPr>
        <w:ind w:left="1520" w:hanging="256"/>
      </w:pPr>
      <w:rPr>
        <w:rFonts w:hint="default"/>
        <w:lang w:val="tr-TR" w:eastAsia="en-US" w:bidi="ar-SA"/>
      </w:rPr>
    </w:lvl>
    <w:lvl w:ilvl="2" w:tplc="210A0156">
      <w:numFmt w:val="bullet"/>
      <w:lvlText w:val="•"/>
      <w:lvlJc w:val="left"/>
      <w:pPr>
        <w:ind w:left="2641" w:hanging="256"/>
      </w:pPr>
      <w:rPr>
        <w:rFonts w:hint="default"/>
        <w:lang w:val="tr-TR" w:eastAsia="en-US" w:bidi="ar-SA"/>
      </w:rPr>
    </w:lvl>
    <w:lvl w:ilvl="3" w:tplc="C3262A04">
      <w:numFmt w:val="bullet"/>
      <w:lvlText w:val="•"/>
      <w:lvlJc w:val="left"/>
      <w:pPr>
        <w:ind w:left="3761" w:hanging="256"/>
      </w:pPr>
      <w:rPr>
        <w:rFonts w:hint="default"/>
        <w:lang w:val="tr-TR" w:eastAsia="en-US" w:bidi="ar-SA"/>
      </w:rPr>
    </w:lvl>
    <w:lvl w:ilvl="4" w:tplc="29FCEEEE">
      <w:numFmt w:val="bullet"/>
      <w:lvlText w:val="•"/>
      <w:lvlJc w:val="left"/>
      <w:pPr>
        <w:ind w:left="4882" w:hanging="256"/>
      </w:pPr>
      <w:rPr>
        <w:rFonts w:hint="default"/>
        <w:lang w:val="tr-TR" w:eastAsia="en-US" w:bidi="ar-SA"/>
      </w:rPr>
    </w:lvl>
    <w:lvl w:ilvl="5" w:tplc="A7D07AD0">
      <w:numFmt w:val="bullet"/>
      <w:lvlText w:val="•"/>
      <w:lvlJc w:val="left"/>
      <w:pPr>
        <w:ind w:left="6003" w:hanging="256"/>
      </w:pPr>
      <w:rPr>
        <w:rFonts w:hint="default"/>
        <w:lang w:val="tr-TR" w:eastAsia="en-US" w:bidi="ar-SA"/>
      </w:rPr>
    </w:lvl>
    <w:lvl w:ilvl="6" w:tplc="DCA0732C">
      <w:numFmt w:val="bullet"/>
      <w:lvlText w:val="•"/>
      <w:lvlJc w:val="left"/>
      <w:pPr>
        <w:ind w:left="7123" w:hanging="256"/>
      </w:pPr>
      <w:rPr>
        <w:rFonts w:hint="default"/>
        <w:lang w:val="tr-TR" w:eastAsia="en-US" w:bidi="ar-SA"/>
      </w:rPr>
    </w:lvl>
    <w:lvl w:ilvl="7" w:tplc="EC6C719E">
      <w:numFmt w:val="bullet"/>
      <w:lvlText w:val="•"/>
      <w:lvlJc w:val="left"/>
      <w:pPr>
        <w:ind w:left="8244" w:hanging="256"/>
      </w:pPr>
      <w:rPr>
        <w:rFonts w:hint="default"/>
        <w:lang w:val="tr-TR" w:eastAsia="en-US" w:bidi="ar-SA"/>
      </w:rPr>
    </w:lvl>
    <w:lvl w:ilvl="8" w:tplc="5C4C5152">
      <w:numFmt w:val="bullet"/>
      <w:lvlText w:val="•"/>
      <w:lvlJc w:val="left"/>
      <w:pPr>
        <w:ind w:left="9365" w:hanging="256"/>
      </w:pPr>
      <w:rPr>
        <w:rFonts w:hint="default"/>
        <w:lang w:val="tr-TR" w:eastAsia="en-US" w:bidi="ar-SA"/>
      </w:rPr>
    </w:lvl>
  </w:abstractNum>
  <w:num w:numId="1">
    <w:abstractNumId w:val="7"/>
  </w:num>
  <w:num w:numId="2">
    <w:abstractNumId w:val="12"/>
  </w:num>
  <w:num w:numId="3">
    <w:abstractNumId w:val="6"/>
  </w:num>
  <w:num w:numId="4">
    <w:abstractNumId w:val="16"/>
  </w:num>
  <w:num w:numId="5">
    <w:abstractNumId w:val="1"/>
  </w:num>
  <w:num w:numId="6">
    <w:abstractNumId w:val="10"/>
  </w:num>
  <w:num w:numId="7">
    <w:abstractNumId w:val="13"/>
  </w:num>
  <w:num w:numId="8">
    <w:abstractNumId w:val="2"/>
  </w:num>
  <w:num w:numId="9">
    <w:abstractNumId w:val="3"/>
  </w:num>
  <w:num w:numId="10">
    <w:abstractNumId w:val="15"/>
  </w:num>
  <w:num w:numId="11">
    <w:abstractNumId w:val="17"/>
  </w:num>
  <w:num w:numId="12">
    <w:abstractNumId w:val="0"/>
  </w:num>
  <w:num w:numId="13">
    <w:abstractNumId w:val="14"/>
  </w:num>
  <w:num w:numId="14">
    <w:abstractNumId w:val="8"/>
  </w:num>
  <w:num w:numId="15">
    <w:abstractNumId w:val="4"/>
  </w:num>
  <w:num w:numId="16">
    <w:abstractNumId w:val="9"/>
  </w:num>
  <w:num w:numId="17">
    <w:abstractNumId w:val="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2533"/>
    <o:shapelayout v:ext="edit">
      <o:idmap v:ext="edit" data="22"/>
    </o:shapelayout>
  </w:hdrShapeDefaults>
  <w:footnotePr>
    <w:footnote w:id="-1"/>
    <w:footnote w:id="0"/>
  </w:footnotePr>
  <w:endnotePr>
    <w:endnote w:id="-1"/>
    <w:endnote w:id="0"/>
  </w:endnotePr>
  <w:compat>
    <w:ulTrailSpace/>
  </w:compat>
  <w:rsids>
    <w:rsidRoot w:val="003C70F0"/>
    <w:rsid w:val="0000291A"/>
    <w:rsid w:val="00011DC7"/>
    <w:rsid w:val="00017B3F"/>
    <w:rsid w:val="00017C26"/>
    <w:rsid w:val="000551BB"/>
    <w:rsid w:val="000609F1"/>
    <w:rsid w:val="00073CAA"/>
    <w:rsid w:val="000C3579"/>
    <w:rsid w:val="000D444F"/>
    <w:rsid w:val="000E1082"/>
    <w:rsid w:val="001071F9"/>
    <w:rsid w:val="001370BC"/>
    <w:rsid w:val="0013741F"/>
    <w:rsid w:val="00162DEB"/>
    <w:rsid w:val="001A6672"/>
    <w:rsid w:val="00210015"/>
    <w:rsid w:val="00217C12"/>
    <w:rsid w:val="00225820"/>
    <w:rsid w:val="00256681"/>
    <w:rsid w:val="002A2DB0"/>
    <w:rsid w:val="002C716D"/>
    <w:rsid w:val="002D0692"/>
    <w:rsid w:val="002D56B0"/>
    <w:rsid w:val="002E2D23"/>
    <w:rsid w:val="00302E08"/>
    <w:rsid w:val="00310A4B"/>
    <w:rsid w:val="00342396"/>
    <w:rsid w:val="00394685"/>
    <w:rsid w:val="003B486A"/>
    <w:rsid w:val="003C70F0"/>
    <w:rsid w:val="003E5DD0"/>
    <w:rsid w:val="00407AC4"/>
    <w:rsid w:val="00410990"/>
    <w:rsid w:val="004461C2"/>
    <w:rsid w:val="0047473E"/>
    <w:rsid w:val="0049617D"/>
    <w:rsid w:val="004A1B7C"/>
    <w:rsid w:val="004B43A1"/>
    <w:rsid w:val="004C24DA"/>
    <w:rsid w:val="00511D71"/>
    <w:rsid w:val="0051381B"/>
    <w:rsid w:val="00516E62"/>
    <w:rsid w:val="00516FAC"/>
    <w:rsid w:val="00545DFE"/>
    <w:rsid w:val="0056386F"/>
    <w:rsid w:val="005717DD"/>
    <w:rsid w:val="005846EA"/>
    <w:rsid w:val="005A2179"/>
    <w:rsid w:val="005A671A"/>
    <w:rsid w:val="005D65F5"/>
    <w:rsid w:val="005E6069"/>
    <w:rsid w:val="00631F4E"/>
    <w:rsid w:val="0065238D"/>
    <w:rsid w:val="006525A3"/>
    <w:rsid w:val="006C50D2"/>
    <w:rsid w:val="006F56AE"/>
    <w:rsid w:val="00723B9C"/>
    <w:rsid w:val="007923A9"/>
    <w:rsid w:val="007A15D5"/>
    <w:rsid w:val="007B0FD5"/>
    <w:rsid w:val="007B4689"/>
    <w:rsid w:val="007C41FB"/>
    <w:rsid w:val="007D4062"/>
    <w:rsid w:val="007F762E"/>
    <w:rsid w:val="008051E0"/>
    <w:rsid w:val="00821AF3"/>
    <w:rsid w:val="0082566A"/>
    <w:rsid w:val="00825C91"/>
    <w:rsid w:val="00832DF9"/>
    <w:rsid w:val="00840B5A"/>
    <w:rsid w:val="008549B1"/>
    <w:rsid w:val="00866107"/>
    <w:rsid w:val="00882885"/>
    <w:rsid w:val="008C4032"/>
    <w:rsid w:val="008D6FF5"/>
    <w:rsid w:val="008E0192"/>
    <w:rsid w:val="008F1D95"/>
    <w:rsid w:val="008F5CDB"/>
    <w:rsid w:val="009327C9"/>
    <w:rsid w:val="0093389A"/>
    <w:rsid w:val="00936BD4"/>
    <w:rsid w:val="00955D6F"/>
    <w:rsid w:val="00962018"/>
    <w:rsid w:val="00965318"/>
    <w:rsid w:val="00984528"/>
    <w:rsid w:val="009976DE"/>
    <w:rsid w:val="009E2A2D"/>
    <w:rsid w:val="009F408F"/>
    <w:rsid w:val="00A44531"/>
    <w:rsid w:val="00AF3341"/>
    <w:rsid w:val="00B43DC1"/>
    <w:rsid w:val="00B51FED"/>
    <w:rsid w:val="00B74B9C"/>
    <w:rsid w:val="00B8409A"/>
    <w:rsid w:val="00B847F7"/>
    <w:rsid w:val="00BE55D2"/>
    <w:rsid w:val="00BE70F6"/>
    <w:rsid w:val="00BF44C0"/>
    <w:rsid w:val="00C41E80"/>
    <w:rsid w:val="00C443EF"/>
    <w:rsid w:val="00C51800"/>
    <w:rsid w:val="00C571E8"/>
    <w:rsid w:val="00C82B5E"/>
    <w:rsid w:val="00C950C8"/>
    <w:rsid w:val="00CA7C6A"/>
    <w:rsid w:val="00CB238B"/>
    <w:rsid w:val="00CD3AF2"/>
    <w:rsid w:val="00CE3737"/>
    <w:rsid w:val="00D101B8"/>
    <w:rsid w:val="00D11380"/>
    <w:rsid w:val="00D22CCF"/>
    <w:rsid w:val="00D3115D"/>
    <w:rsid w:val="00D538A5"/>
    <w:rsid w:val="00D60D2D"/>
    <w:rsid w:val="00DD0F2B"/>
    <w:rsid w:val="00DF5A22"/>
    <w:rsid w:val="00E331F1"/>
    <w:rsid w:val="00E67BD9"/>
    <w:rsid w:val="00E70BE2"/>
    <w:rsid w:val="00E83F7D"/>
    <w:rsid w:val="00EC62FA"/>
    <w:rsid w:val="00EE76C1"/>
    <w:rsid w:val="00F06A0D"/>
    <w:rsid w:val="00F17228"/>
    <w:rsid w:val="00F172A6"/>
    <w:rsid w:val="00F24575"/>
    <w:rsid w:val="00F92755"/>
    <w:rsid w:val="00FB3656"/>
    <w:rsid w:val="00FB533F"/>
    <w:rsid w:val="00FB5B52"/>
    <w:rsid w:val="00FE1415"/>
    <w:rsid w:val="00FE179D"/>
    <w:rsid w:val="00FF708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5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976DE"/>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3C70F0"/>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3C70F0"/>
    <w:pPr>
      <w:ind w:left="114"/>
    </w:pPr>
    <w:rPr>
      <w:sz w:val="24"/>
      <w:szCs w:val="24"/>
    </w:rPr>
  </w:style>
  <w:style w:type="paragraph" w:customStyle="1" w:styleId="Balk11">
    <w:name w:val="Başlık 11"/>
    <w:basedOn w:val="Normal"/>
    <w:uiPriority w:val="1"/>
    <w:qFormat/>
    <w:rsid w:val="003C70F0"/>
    <w:pPr>
      <w:spacing w:line="272" w:lineRule="exact"/>
      <w:ind w:left="820"/>
      <w:outlineLvl w:val="1"/>
    </w:pPr>
    <w:rPr>
      <w:b/>
      <w:bCs/>
      <w:sz w:val="24"/>
      <w:szCs w:val="24"/>
    </w:rPr>
  </w:style>
  <w:style w:type="paragraph" w:styleId="KonuBal">
    <w:name w:val="Title"/>
    <w:basedOn w:val="Normal"/>
    <w:uiPriority w:val="1"/>
    <w:qFormat/>
    <w:rsid w:val="003C70F0"/>
    <w:pPr>
      <w:spacing w:before="80"/>
      <w:ind w:left="157" w:right="160"/>
      <w:jc w:val="center"/>
    </w:pPr>
    <w:rPr>
      <w:b/>
      <w:bCs/>
      <w:sz w:val="36"/>
      <w:szCs w:val="36"/>
      <w:u w:val="single" w:color="000000"/>
    </w:rPr>
  </w:style>
  <w:style w:type="paragraph" w:styleId="ListeParagraf">
    <w:name w:val="List Paragraph"/>
    <w:basedOn w:val="Normal"/>
    <w:uiPriority w:val="1"/>
    <w:qFormat/>
    <w:rsid w:val="003C70F0"/>
    <w:pPr>
      <w:spacing w:line="270" w:lineRule="exact"/>
      <w:ind w:left="354" w:hanging="240"/>
    </w:pPr>
  </w:style>
  <w:style w:type="paragraph" w:customStyle="1" w:styleId="TableParagraph">
    <w:name w:val="Table Paragraph"/>
    <w:basedOn w:val="Normal"/>
    <w:uiPriority w:val="1"/>
    <w:qFormat/>
    <w:rsid w:val="003C70F0"/>
  </w:style>
  <w:style w:type="paragraph" w:styleId="AralkYok">
    <w:name w:val="No Spacing"/>
    <w:uiPriority w:val="1"/>
    <w:qFormat/>
    <w:rsid w:val="00E83F7D"/>
    <w:rPr>
      <w:rFonts w:ascii="Times New Roman" w:eastAsia="Times New Roman" w:hAnsi="Times New Roman" w:cs="Times New Roman"/>
      <w:lang w:val="tr-TR"/>
    </w:rPr>
  </w:style>
  <w:style w:type="paragraph" w:customStyle="1" w:styleId="Balk21">
    <w:name w:val="Başlık 21"/>
    <w:basedOn w:val="Normal"/>
    <w:uiPriority w:val="1"/>
    <w:qFormat/>
    <w:rsid w:val="00825C91"/>
    <w:pPr>
      <w:ind w:left="1002"/>
      <w:outlineLvl w:val="2"/>
    </w:pPr>
    <w:rPr>
      <w:b/>
      <w:bCs/>
      <w:sz w:val="23"/>
      <w:szCs w:val="23"/>
    </w:rPr>
  </w:style>
  <w:style w:type="paragraph" w:styleId="BalonMetni">
    <w:name w:val="Balloon Text"/>
    <w:basedOn w:val="Normal"/>
    <w:link w:val="BalonMetniChar"/>
    <w:uiPriority w:val="99"/>
    <w:semiHidden/>
    <w:unhideWhenUsed/>
    <w:rsid w:val="00825C91"/>
    <w:rPr>
      <w:rFonts w:ascii="Tahoma" w:hAnsi="Tahoma" w:cs="Tahoma"/>
      <w:sz w:val="16"/>
      <w:szCs w:val="16"/>
    </w:rPr>
  </w:style>
  <w:style w:type="character" w:customStyle="1" w:styleId="BalonMetniChar">
    <w:name w:val="Balon Metni Char"/>
    <w:basedOn w:val="VarsaylanParagrafYazTipi"/>
    <w:link w:val="BalonMetni"/>
    <w:uiPriority w:val="99"/>
    <w:semiHidden/>
    <w:rsid w:val="00825C91"/>
    <w:rPr>
      <w:rFonts w:ascii="Tahoma" w:eastAsia="Times New Roman" w:hAnsi="Tahoma" w:cs="Tahoma"/>
      <w:sz w:val="16"/>
      <w:szCs w:val="16"/>
      <w:lang w:val="tr-TR"/>
    </w:rPr>
  </w:style>
  <w:style w:type="character" w:customStyle="1" w:styleId="GvdeMetniChar">
    <w:name w:val="Gövde Metni Char"/>
    <w:basedOn w:val="VarsaylanParagrafYazTipi"/>
    <w:link w:val="GvdeMetni"/>
    <w:uiPriority w:val="1"/>
    <w:rsid w:val="00217C12"/>
    <w:rPr>
      <w:rFonts w:ascii="Times New Roman" w:eastAsia="Times New Roman" w:hAnsi="Times New Roman" w:cs="Times New Roman"/>
      <w:sz w:val="24"/>
      <w:szCs w:val="24"/>
      <w:lang w:val="tr-TR"/>
    </w:rPr>
  </w:style>
  <w:style w:type="table" w:styleId="TabloKlavuzu">
    <w:name w:val="Table Grid"/>
    <w:basedOn w:val="NormalTablo"/>
    <w:uiPriority w:val="59"/>
    <w:rsid w:val="00984528"/>
    <w:pPr>
      <w:widowControl/>
      <w:autoSpaceDE/>
      <w:autoSpaceDN/>
    </w:pPr>
    <w:rPr>
      <w:rFonts w:eastAsiaTheme="minorEastAsia"/>
      <w:lang w:val="tr-TR" w:eastAsia="tr-T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unhideWhenUsed/>
    <w:rsid w:val="00EC62FA"/>
    <w:pPr>
      <w:tabs>
        <w:tab w:val="center" w:pos="4536"/>
        <w:tab w:val="right" w:pos="9072"/>
      </w:tabs>
    </w:pPr>
  </w:style>
  <w:style w:type="character" w:customStyle="1" w:styleId="stbilgiChar">
    <w:name w:val="Üstbilgi Char"/>
    <w:basedOn w:val="VarsaylanParagrafYazTipi"/>
    <w:link w:val="stbilgi"/>
    <w:uiPriority w:val="99"/>
    <w:rsid w:val="00EC62FA"/>
    <w:rPr>
      <w:rFonts w:ascii="Times New Roman" w:eastAsia="Times New Roman" w:hAnsi="Times New Roman" w:cs="Times New Roman"/>
      <w:lang w:val="tr-TR"/>
    </w:rPr>
  </w:style>
  <w:style w:type="paragraph" w:styleId="Altbilgi">
    <w:name w:val="footer"/>
    <w:basedOn w:val="Normal"/>
    <w:link w:val="AltbilgiChar"/>
    <w:uiPriority w:val="99"/>
    <w:unhideWhenUsed/>
    <w:rsid w:val="00EC62FA"/>
    <w:pPr>
      <w:tabs>
        <w:tab w:val="center" w:pos="4536"/>
        <w:tab w:val="right" w:pos="9072"/>
      </w:tabs>
    </w:pPr>
  </w:style>
  <w:style w:type="character" w:customStyle="1" w:styleId="AltbilgiChar">
    <w:name w:val="Altbilgi Char"/>
    <w:basedOn w:val="VarsaylanParagrafYazTipi"/>
    <w:link w:val="Altbilgi"/>
    <w:uiPriority w:val="99"/>
    <w:rsid w:val="00EC62FA"/>
    <w:rPr>
      <w:rFonts w:ascii="Times New Roman" w:eastAsia="Times New Roman" w:hAnsi="Times New Roman" w:cs="Times New Roman"/>
      <w:lang w:val="tr-TR"/>
    </w:rPr>
  </w:style>
  <w:style w:type="character" w:styleId="Gl">
    <w:name w:val="Strong"/>
    <w:basedOn w:val="VarsaylanParagrafYazTipi"/>
    <w:uiPriority w:val="22"/>
    <w:qFormat/>
    <w:rsid w:val="0065238D"/>
    <w:rPr>
      <w:b/>
      <w:bCs/>
    </w:rPr>
  </w:style>
</w:styles>
</file>

<file path=word/webSettings.xml><?xml version="1.0" encoding="utf-8"?>
<w:webSettings xmlns:r="http://schemas.openxmlformats.org/officeDocument/2006/relationships" xmlns:w="http://schemas.openxmlformats.org/wordprocessingml/2006/main">
  <w:divs>
    <w:div w:id="181557408">
      <w:bodyDiv w:val="1"/>
      <w:marLeft w:val="0"/>
      <w:marRight w:val="0"/>
      <w:marTop w:val="0"/>
      <w:marBottom w:val="0"/>
      <w:divBdr>
        <w:top w:val="none" w:sz="0" w:space="0" w:color="auto"/>
        <w:left w:val="none" w:sz="0" w:space="0" w:color="auto"/>
        <w:bottom w:val="none" w:sz="0" w:space="0" w:color="auto"/>
        <w:right w:val="none" w:sz="0" w:space="0" w:color="auto"/>
      </w:divBdr>
    </w:div>
    <w:div w:id="235019226">
      <w:bodyDiv w:val="1"/>
      <w:marLeft w:val="0"/>
      <w:marRight w:val="0"/>
      <w:marTop w:val="0"/>
      <w:marBottom w:val="0"/>
      <w:divBdr>
        <w:top w:val="none" w:sz="0" w:space="0" w:color="auto"/>
        <w:left w:val="none" w:sz="0" w:space="0" w:color="auto"/>
        <w:bottom w:val="none" w:sz="0" w:space="0" w:color="auto"/>
        <w:right w:val="none" w:sz="0" w:space="0" w:color="auto"/>
      </w:divBdr>
    </w:div>
    <w:div w:id="394864340">
      <w:bodyDiv w:val="1"/>
      <w:marLeft w:val="0"/>
      <w:marRight w:val="0"/>
      <w:marTop w:val="0"/>
      <w:marBottom w:val="0"/>
      <w:divBdr>
        <w:top w:val="none" w:sz="0" w:space="0" w:color="auto"/>
        <w:left w:val="none" w:sz="0" w:space="0" w:color="auto"/>
        <w:bottom w:val="none" w:sz="0" w:space="0" w:color="auto"/>
        <w:right w:val="none" w:sz="0" w:space="0" w:color="auto"/>
      </w:divBdr>
    </w:div>
    <w:div w:id="632711064">
      <w:bodyDiv w:val="1"/>
      <w:marLeft w:val="0"/>
      <w:marRight w:val="0"/>
      <w:marTop w:val="0"/>
      <w:marBottom w:val="0"/>
      <w:divBdr>
        <w:top w:val="none" w:sz="0" w:space="0" w:color="auto"/>
        <w:left w:val="none" w:sz="0" w:space="0" w:color="auto"/>
        <w:bottom w:val="none" w:sz="0" w:space="0" w:color="auto"/>
        <w:right w:val="none" w:sz="0" w:space="0" w:color="auto"/>
      </w:divBdr>
    </w:div>
    <w:div w:id="762069211">
      <w:bodyDiv w:val="1"/>
      <w:marLeft w:val="0"/>
      <w:marRight w:val="0"/>
      <w:marTop w:val="0"/>
      <w:marBottom w:val="0"/>
      <w:divBdr>
        <w:top w:val="none" w:sz="0" w:space="0" w:color="auto"/>
        <w:left w:val="none" w:sz="0" w:space="0" w:color="auto"/>
        <w:bottom w:val="none" w:sz="0" w:space="0" w:color="auto"/>
        <w:right w:val="none" w:sz="0" w:space="0" w:color="auto"/>
      </w:divBdr>
    </w:div>
    <w:div w:id="936519310">
      <w:bodyDiv w:val="1"/>
      <w:marLeft w:val="0"/>
      <w:marRight w:val="0"/>
      <w:marTop w:val="0"/>
      <w:marBottom w:val="0"/>
      <w:divBdr>
        <w:top w:val="none" w:sz="0" w:space="0" w:color="auto"/>
        <w:left w:val="none" w:sz="0" w:space="0" w:color="auto"/>
        <w:bottom w:val="none" w:sz="0" w:space="0" w:color="auto"/>
        <w:right w:val="none" w:sz="0" w:space="0" w:color="auto"/>
      </w:divBdr>
    </w:div>
    <w:div w:id="998968567">
      <w:bodyDiv w:val="1"/>
      <w:marLeft w:val="0"/>
      <w:marRight w:val="0"/>
      <w:marTop w:val="0"/>
      <w:marBottom w:val="0"/>
      <w:divBdr>
        <w:top w:val="none" w:sz="0" w:space="0" w:color="auto"/>
        <w:left w:val="none" w:sz="0" w:space="0" w:color="auto"/>
        <w:bottom w:val="none" w:sz="0" w:space="0" w:color="auto"/>
        <w:right w:val="none" w:sz="0" w:space="0" w:color="auto"/>
      </w:divBdr>
    </w:div>
    <w:div w:id="1359938587">
      <w:bodyDiv w:val="1"/>
      <w:marLeft w:val="0"/>
      <w:marRight w:val="0"/>
      <w:marTop w:val="0"/>
      <w:marBottom w:val="0"/>
      <w:divBdr>
        <w:top w:val="none" w:sz="0" w:space="0" w:color="auto"/>
        <w:left w:val="none" w:sz="0" w:space="0" w:color="auto"/>
        <w:bottom w:val="none" w:sz="0" w:space="0" w:color="auto"/>
        <w:right w:val="none" w:sz="0" w:space="0" w:color="auto"/>
      </w:divBdr>
    </w:div>
    <w:div w:id="1379008929">
      <w:bodyDiv w:val="1"/>
      <w:marLeft w:val="0"/>
      <w:marRight w:val="0"/>
      <w:marTop w:val="0"/>
      <w:marBottom w:val="0"/>
      <w:divBdr>
        <w:top w:val="none" w:sz="0" w:space="0" w:color="auto"/>
        <w:left w:val="none" w:sz="0" w:space="0" w:color="auto"/>
        <w:bottom w:val="none" w:sz="0" w:space="0" w:color="auto"/>
        <w:right w:val="none" w:sz="0" w:space="0" w:color="auto"/>
      </w:divBdr>
    </w:div>
    <w:div w:id="1448351596">
      <w:bodyDiv w:val="1"/>
      <w:marLeft w:val="0"/>
      <w:marRight w:val="0"/>
      <w:marTop w:val="0"/>
      <w:marBottom w:val="0"/>
      <w:divBdr>
        <w:top w:val="none" w:sz="0" w:space="0" w:color="auto"/>
        <w:left w:val="none" w:sz="0" w:space="0" w:color="auto"/>
        <w:bottom w:val="none" w:sz="0" w:space="0" w:color="auto"/>
        <w:right w:val="none" w:sz="0" w:space="0" w:color="auto"/>
      </w:divBdr>
    </w:div>
    <w:div w:id="1482229382">
      <w:bodyDiv w:val="1"/>
      <w:marLeft w:val="0"/>
      <w:marRight w:val="0"/>
      <w:marTop w:val="0"/>
      <w:marBottom w:val="0"/>
      <w:divBdr>
        <w:top w:val="none" w:sz="0" w:space="0" w:color="auto"/>
        <w:left w:val="none" w:sz="0" w:space="0" w:color="auto"/>
        <w:bottom w:val="none" w:sz="0" w:space="0" w:color="auto"/>
        <w:right w:val="none" w:sz="0" w:space="0" w:color="auto"/>
      </w:divBdr>
    </w:div>
    <w:div w:id="1520923649">
      <w:bodyDiv w:val="1"/>
      <w:marLeft w:val="0"/>
      <w:marRight w:val="0"/>
      <w:marTop w:val="0"/>
      <w:marBottom w:val="0"/>
      <w:divBdr>
        <w:top w:val="none" w:sz="0" w:space="0" w:color="auto"/>
        <w:left w:val="none" w:sz="0" w:space="0" w:color="auto"/>
        <w:bottom w:val="none" w:sz="0" w:space="0" w:color="auto"/>
        <w:right w:val="none" w:sz="0" w:space="0" w:color="auto"/>
      </w:divBdr>
    </w:div>
    <w:div w:id="1682901268">
      <w:bodyDiv w:val="1"/>
      <w:marLeft w:val="0"/>
      <w:marRight w:val="0"/>
      <w:marTop w:val="0"/>
      <w:marBottom w:val="0"/>
      <w:divBdr>
        <w:top w:val="none" w:sz="0" w:space="0" w:color="auto"/>
        <w:left w:val="none" w:sz="0" w:space="0" w:color="auto"/>
        <w:bottom w:val="none" w:sz="0" w:space="0" w:color="auto"/>
        <w:right w:val="none" w:sz="0" w:space="0" w:color="auto"/>
      </w:divBdr>
    </w:div>
    <w:div w:id="1725760921">
      <w:bodyDiv w:val="1"/>
      <w:marLeft w:val="0"/>
      <w:marRight w:val="0"/>
      <w:marTop w:val="0"/>
      <w:marBottom w:val="0"/>
      <w:divBdr>
        <w:top w:val="none" w:sz="0" w:space="0" w:color="auto"/>
        <w:left w:val="none" w:sz="0" w:space="0" w:color="auto"/>
        <w:bottom w:val="none" w:sz="0" w:space="0" w:color="auto"/>
        <w:right w:val="none" w:sz="0" w:space="0" w:color="auto"/>
      </w:divBdr>
    </w:div>
    <w:div w:id="1875263293">
      <w:bodyDiv w:val="1"/>
      <w:marLeft w:val="0"/>
      <w:marRight w:val="0"/>
      <w:marTop w:val="0"/>
      <w:marBottom w:val="0"/>
      <w:divBdr>
        <w:top w:val="none" w:sz="0" w:space="0" w:color="auto"/>
        <w:left w:val="none" w:sz="0" w:space="0" w:color="auto"/>
        <w:bottom w:val="none" w:sz="0" w:space="0" w:color="auto"/>
        <w:right w:val="none" w:sz="0" w:space="0" w:color="auto"/>
      </w:divBdr>
    </w:div>
    <w:div w:id="1945918659">
      <w:bodyDiv w:val="1"/>
      <w:marLeft w:val="0"/>
      <w:marRight w:val="0"/>
      <w:marTop w:val="0"/>
      <w:marBottom w:val="0"/>
      <w:divBdr>
        <w:top w:val="none" w:sz="0" w:space="0" w:color="auto"/>
        <w:left w:val="none" w:sz="0" w:space="0" w:color="auto"/>
        <w:bottom w:val="none" w:sz="0" w:space="0" w:color="auto"/>
        <w:right w:val="none" w:sz="0" w:space="0" w:color="auto"/>
      </w:divBdr>
    </w:div>
    <w:div w:id="20932388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03FE1-61B2-4249-AE77-16F20D026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3051</Words>
  <Characters>17394</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Gnostice PDFPrinter -</vt:lpstr>
    </vt:vector>
  </TitlesOfParts>
  <Company/>
  <LinksUpToDate>false</LinksUpToDate>
  <CharactersWithSpaces>20405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Gnostice PDFPrinter -</dc:title>
  <dc:creator>Microsoft-office Notice!</dc:creator>
  <cp:lastModifiedBy>Ovacık Belediyesi</cp:lastModifiedBy>
  <cp:revision>10</cp:revision>
  <cp:lastPrinted>2025-11-12T07:38:00Z</cp:lastPrinted>
  <dcterms:created xsi:type="dcterms:W3CDTF">2025-11-11T18:43:00Z</dcterms:created>
  <dcterms:modified xsi:type="dcterms:W3CDTF">2025-11-12T07:39:00Z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2024-05-03T00:00:00Z</vt:filetime>
  </property>
  <property fmtid="{D5CDD505-2E9C-101B-9397-08002B2CF9AE}" pid="3" name="LastSaved">
    <vt:filetime>2024-05-06T00:00:00Z</vt:filetime>
  </property>
  <property fmtid="{D5CDD505-2E9C-101B-9397-08002B2CF9AE}" pid="4" name="Producer">
    <vt:lpwstr>3-Heights(TM) PDF Security Shell 4.8.25.2 (http://www.pdf-tools.com)</vt:lpwstr>
  </property>
</Properties>
</file>