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8C28B" w14:textId="77777777" w:rsidR="000E401F" w:rsidRDefault="000E401F" w:rsidP="007C41FB">
      <w:pPr>
        <w:pStyle w:val="AralkYok"/>
        <w:jc w:val="center"/>
        <w:rPr>
          <w:b/>
          <w:w w:val="105"/>
          <w:sz w:val="26"/>
          <w:szCs w:val="26"/>
        </w:rPr>
      </w:pPr>
    </w:p>
    <w:p w14:paraId="71EBFFF2" w14:textId="77777777" w:rsidR="00C63D3E" w:rsidRDefault="00C63D3E" w:rsidP="00C63D3E">
      <w:pPr>
        <w:tabs>
          <w:tab w:val="left" w:pos="1155"/>
          <w:tab w:val="left" w:pos="1335"/>
          <w:tab w:val="left" w:pos="5970"/>
          <w:tab w:val="left" w:pos="7200"/>
          <w:tab w:val="left" w:pos="7320"/>
        </w:tabs>
        <w:adjustRightInd w:val="0"/>
        <w:spacing w:before="45" w:after="45"/>
        <w:rPr>
          <w:sz w:val="24"/>
          <w:szCs w:val="24"/>
        </w:rPr>
      </w:pPr>
      <w:r>
        <w:rPr>
          <w:b/>
          <w:bCs/>
          <w:sz w:val="24"/>
          <w:szCs w:val="24"/>
        </w:rPr>
        <w:t>Birimi</w:t>
      </w:r>
      <w:r>
        <w:rPr>
          <w:b/>
          <w:bCs/>
          <w:sz w:val="24"/>
          <w:szCs w:val="24"/>
        </w:rPr>
        <w:tab/>
        <w:t xml:space="preserve">      :MALİ HİZMETLER MÜDÜRLÜĞÜ</w:t>
      </w:r>
      <w:r>
        <w:rPr>
          <w:sz w:val="24"/>
          <w:szCs w:val="24"/>
        </w:rPr>
        <w:t xml:space="preserve">                                                               </w:t>
      </w:r>
    </w:p>
    <w:p w14:paraId="05C6E2A0" w14:textId="77777777" w:rsidR="00C63D3E" w:rsidRDefault="00C63D3E" w:rsidP="00C63D3E">
      <w:pPr>
        <w:tabs>
          <w:tab w:val="left" w:pos="1155"/>
          <w:tab w:val="left" w:pos="1335"/>
          <w:tab w:val="left" w:pos="5970"/>
          <w:tab w:val="left" w:pos="7200"/>
          <w:tab w:val="left" w:pos="7320"/>
        </w:tabs>
        <w:adjustRightInd w:val="0"/>
        <w:spacing w:before="45" w:after="45"/>
        <w:rPr>
          <w:sz w:val="24"/>
          <w:szCs w:val="24"/>
        </w:rPr>
      </w:pPr>
      <w:r>
        <w:rPr>
          <w:b/>
          <w:bCs/>
          <w:sz w:val="24"/>
          <w:szCs w:val="24"/>
        </w:rPr>
        <w:t>Konusu</w:t>
      </w:r>
      <w:r>
        <w:rPr>
          <w:b/>
          <w:bCs/>
          <w:sz w:val="24"/>
          <w:szCs w:val="24"/>
        </w:rPr>
        <w:tab/>
        <w:t xml:space="preserve">      :Ek Bütçe Yapılması </w:t>
      </w:r>
      <w:r>
        <w:rPr>
          <w:sz w:val="24"/>
          <w:szCs w:val="24"/>
        </w:rPr>
        <w:t xml:space="preserve">                        </w:t>
      </w:r>
    </w:p>
    <w:p w14:paraId="39F0C368" w14:textId="77777777" w:rsidR="00C63D3E" w:rsidRDefault="00C63D3E" w:rsidP="00C63D3E">
      <w:pPr>
        <w:tabs>
          <w:tab w:val="left" w:pos="1155"/>
          <w:tab w:val="left" w:pos="1335"/>
          <w:tab w:val="left" w:pos="5970"/>
          <w:tab w:val="left" w:pos="7200"/>
          <w:tab w:val="left" w:pos="7320"/>
        </w:tabs>
        <w:adjustRightInd w:val="0"/>
        <w:spacing w:before="45" w:after="45"/>
        <w:rPr>
          <w:b/>
          <w:bCs/>
          <w:sz w:val="24"/>
          <w:szCs w:val="24"/>
        </w:rPr>
      </w:pPr>
      <w:r>
        <w:rPr>
          <w:b/>
          <w:bCs/>
          <w:sz w:val="24"/>
          <w:szCs w:val="24"/>
        </w:rPr>
        <w:t>Evrak No</w:t>
      </w:r>
      <w:r>
        <w:rPr>
          <w:b/>
          <w:bCs/>
          <w:sz w:val="24"/>
          <w:szCs w:val="24"/>
        </w:rPr>
        <w:tab/>
        <w:t xml:space="preserve">      :841.01.02-196</w:t>
      </w:r>
      <w:r>
        <w:rPr>
          <w:sz w:val="24"/>
          <w:szCs w:val="24"/>
        </w:rPr>
        <w:t xml:space="preserve">                                                                                </w:t>
      </w:r>
      <w:r>
        <w:rPr>
          <w:b/>
          <w:bCs/>
          <w:sz w:val="24"/>
          <w:szCs w:val="24"/>
        </w:rPr>
        <w:t>Karar Tarihi: 10.11.2025</w:t>
      </w:r>
      <w:r>
        <w:rPr>
          <w:sz w:val="24"/>
          <w:szCs w:val="24"/>
        </w:rPr>
        <w:t xml:space="preserve">                                                   </w:t>
      </w:r>
    </w:p>
    <w:p w14:paraId="648537DC" w14:textId="77777777" w:rsidR="00C63D3E" w:rsidRDefault="00C63D3E" w:rsidP="00C63D3E">
      <w:pPr>
        <w:pStyle w:val="AralkYok"/>
        <w:rPr>
          <w:b/>
          <w:bCs/>
          <w:sz w:val="24"/>
          <w:szCs w:val="24"/>
        </w:rPr>
      </w:pPr>
      <w:r>
        <w:rPr>
          <w:b/>
          <w:bCs/>
          <w:sz w:val="24"/>
          <w:szCs w:val="24"/>
        </w:rPr>
        <w:t xml:space="preserve">Evrak Tarihi   :30.10.2025                                                                                     Karar No      : 49 </w:t>
      </w:r>
    </w:p>
    <w:p w14:paraId="65BCCCE9" w14:textId="77777777" w:rsidR="00217D05" w:rsidRDefault="00C63D3E" w:rsidP="00C63D3E">
      <w:pPr>
        <w:pStyle w:val="AralkYok"/>
        <w:rPr>
          <w:b/>
          <w:w w:val="105"/>
          <w:sz w:val="26"/>
          <w:szCs w:val="26"/>
        </w:rPr>
      </w:pPr>
      <w:r>
        <w:rPr>
          <w:b/>
          <w:bCs/>
          <w:sz w:val="24"/>
          <w:szCs w:val="24"/>
        </w:rPr>
        <w:t xml:space="preserve">                                                        </w:t>
      </w:r>
    </w:p>
    <w:p w14:paraId="170DE641" w14:textId="77777777" w:rsidR="007C41FB" w:rsidRDefault="007C41FB" w:rsidP="007C41FB">
      <w:pPr>
        <w:pStyle w:val="AralkYok"/>
        <w:jc w:val="center"/>
        <w:rPr>
          <w:b/>
          <w:w w:val="105"/>
          <w:sz w:val="26"/>
          <w:szCs w:val="26"/>
        </w:rPr>
      </w:pPr>
      <w:r>
        <w:rPr>
          <w:b/>
          <w:w w:val="105"/>
          <w:sz w:val="26"/>
          <w:szCs w:val="26"/>
        </w:rPr>
        <w:t>T.C.</w:t>
      </w:r>
    </w:p>
    <w:p w14:paraId="0B471CC4" w14:textId="77777777" w:rsidR="007C41FB" w:rsidRDefault="007C41FB" w:rsidP="007C41FB">
      <w:pPr>
        <w:pStyle w:val="AralkYok"/>
        <w:jc w:val="center"/>
        <w:rPr>
          <w:b/>
          <w:w w:val="105"/>
          <w:sz w:val="26"/>
          <w:szCs w:val="26"/>
        </w:rPr>
      </w:pPr>
      <w:r>
        <w:rPr>
          <w:b/>
          <w:w w:val="105"/>
          <w:sz w:val="26"/>
          <w:szCs w:val="26"/>
        </w:rPr>
        <w:t>OVACIK BELEDİYE BAŞKANLIĞI</w:t>
      </w:r>
    </w:p>
    <w:p w14:paraId="422733D1" w14:textId="77777777" w:rsidR="007C41FB" w:rsidRPr="007C41FB" w:rsidRDefault="00073CAA" w:rsidP="007C41FB">
      <w:pPr>
        <w:pStyle w:val="AralkYok"/>
        <w:jc w:val="center"/>
        <w:rPr>
          <w:b/>
          <w:sz w:val="26"/>
          <w:szCs w:val="26"/>
        </w:rPr>
      </w:pPr>
      <w:r>
        <w:rPr>
          <w:b/>
          <w:w w:val="105"/>
          <w:sz w:val="26"/>
          <w:szCs w:val="26"/>
        </w:rPr>
        <w:t>PLAN VE BÜTÇE KOMİSYONU RAPORU</w:t>
      </w:r>
    </w:p>
    <w:p w14:paraId="74FB9DA2" w14:textId="77777777" w:rsidR="00073CAA" w:rsidRDefault="00073CAA" w:rsidP="007C41FB">
      <w:pPr>
        <w:pStyle w:val="GvdeMetni"/>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1"/>
        <w:gridCol w:w="4264"/>
        <w:gridCol w:w="1308"/>
        <w:gridCol w:w="2784"/>
      </w:tblGrid>
      <w:tr w:rsidR="00073CAA" w:rsidRPr="0017413C" w14:paraId="283C8053" w14:textId="77777777" w:rsidTr="00516FAC">
        <w:trPr>
          <w:trHeight w:val="345"/>
        </w:trPr>
        <w:tc>
          <w:tcPr>
            <w:tcW w:w="6965" w:type="dxa"/>
            <w:gridSpan w:val="2"/>
            <w:tcBorders>
              <w:top w:val="double" w:sz="4" w:space="0" w:color="auto"/>
              <w:left w:val="double" w:sz="4" w:space="0" w:color="auto"/>
              <w:bottom w:val="double" w:sz="4" w:space="0" w:color="auto"/>
              <w:right w:val="double" w:sz="4" w:space="0" w:color="auto"/>
            </w:tcBorders>
          </w:tcPr>
          <w:p w14:paraId="73DB3F58" w14:textId="77777777" w:rsidR="00073CAA" w:rsidRPr="004461C2" w:rsidRDefault="00073CAA" w:rsidP="00866107">
            <w:pPr>
              <w:adjustRightInd w:val="0"/>
              <w:jc w:val="center"/>
              <w:rPr>
                <w:b/>
                <w:color w:val="000000" w:themeColor="text1"/>
                <w:sz w:val="26"/>
                <w:szCs w:val="26"/>
              </w:rPr>
            </w:pPr>
            <w:r w:rsidRPr="004461C2">
              <w:rPr>
                <w:b/>
                <w:color w:val="000000" w:themeColor="text1"/>
                <w:sz w:val="26"/>
                <w:szCs w:val="26"/>
              </w:rPr>
              <w:t>KOMİSYONA HAVALE EDİLEN MECLİS KARARI</w:t>
            </w:r>
          </w:p>
        </w:tc>
        <w:tc>
          <w:tcPr>
            <w:tcW w:w="4092" w:type="dxa"/>
            <w:gridSpan w:val="2"/>
            <w:tcBorders>
              <w:top w:val="double" w:sz="4" w:space="0" w:color="auto"/>
              <w:left w:val="double" w:sz="4" w:space="0" w:color="auto"/>
              <w:bottom w:val="double" w:sz="4" w:space="0" w:color="auto"/>
              <w:right w:val="double" w:sz="4" w:space="0" w:color="auto"/>
            </w:tcBorders>
          </w:tcPr>
          <w:p w14:paraId="3D19F799" w14:textId="77777777" w:rsidR="00073CAA" w:rsidRPr="004461C2" w:rsidRDefault="00073CAA" w:rsidP="00866107">
            <w:pPr>
              <w:adjustRightInd w:val="0"/>
              <w:jc w:val="center"/>
              <w:rPr>
                <w:b/>
                <w:color w:val="000000" w:themeColor="text1"/>
                <w:sz w:val="26"/>
                <w:szCs w:val="26"/>
              </w:rPr>
            </w:pPr>
            <w:r w:rsidRPr="004461C2">
              <w:rPr>
                <w:b/>
                <w:color w:val="000000" w:themeColor="text1"/>
                <w:sz w:val="26"/>
                <w:szCs w:val="26"/>
              </w:rPr>
              <w:t>RAPOR</w:t>
            </w:r>
          </w:p>
        </w:tc>
      </w:tr>
      <w:tr w:rsidR="00073CAA" w:rsidRPr="0017413C" w14:paraId="3360B19C" w14:textId="77777777" w:rsidTr="00516FAC">
        <w:tc>
          <w:tcPr>
            <w:tcW w:w="2701" w:type="dxa"/>
            <w:tcBorders>
              <w:top w:val="double" w:sz="4" w:space="0" w:color="auto"/>
              <w:left w:val="double" w:sz="4" w:space="0" w:color="auto"/>
              <w:bottom w:val="double" w:sz="4" w:space="0" w:color="auto"/>
              <w:right w:val="double" w:sz="4" w:space="0" w:color="auto"/>
            </w:tcBorders>
          </w:tcPr>
          <w:p w14:paraId="3413BE87" w14:textId="77777777" w:rsidR="00073CAA" w:rsidRPr="004461C2" w:rsidRDefault="00073CAA" w:rsidP="00866107">
            <w:pPr>
              <w:tabs>
                <w:tab w:val="left" w:pos="1170"/>
              </w:tabs>
              <w:adjustRightInd w:val="0"/>
              <w:jc w:val="both"/>
              <w:rPr>
                <w:b/>
                <w:color w:val="000000" w:themeColor="text1"/>
                <w:sz w:val="26"/>
                <w:szCs w:val="26"/>
              </w:rPr>
            </w:pPr>
            <w:r w:rsidRPr="004461C2">
              <w:rPr>
                <w:b/>
                <w:color w:val="000000" w:themeColor="text1"/>
                <w:sz w:val="26"/>
                <w:szCs w:val="26"/>
              </w:rPr>
              <w:t>TARİHİ</w:t>
            </w:r>
            <w:r w:rsidRPr="004461C2">
              <w:rPr>
                <w:b/>
                <w:color w:val="000000" w:themeColor="text1"/>
                <w:sz w:val="26"/>
                <w:szCs w:val="26"/>
              </w:rPr>
              <w:tab/>
            </w:r>
          </w:p>
        </w:tc>
        <w:tc>
          <w:tcPr>
            <w:tcW w:w="4264" w:type="dxa"/>
            <w:tcBorders>
              <w:top w:val="double" w:sz="4" w:space="0" w:color="auto"/>
              <w:left w:val="double" w:sz="4" w:space="0" w:color="auto"/>
              <w:bottom w:val="double" w:sz="4" w:space="0" w:color="auto"/>
              <w:right w:val="double" w:sz="4" w:space="0" w:color="auto"/>
            </w:tcBorders>
          </w:tcPr>
          <w:p w14:paraId="74811ABB" w14:textId="77777777" w:rsidR="00073CAA" w:rsidRPr="004461C2" w:rsidRDefault="0014407D" w:rsidP="00073CAA">
            <w:pPr>
              <w:tabs>
                <w:tab w:val="left" w:pos="1170"/>
              </w:tabs>
              <w:adjustRightInd w:val="0"/>
              <w:jc w:val="both"/>
              <w:rPr>
                <w:color w:val="000000" w:themeColor="text1"/>
                <w:sz w:val="26"/>
                <w:szCs w:val="26"/>
              </w:rPr>
            </w:pPr>
            <w:r>
              <w:rPr>
                <w:color w:val="000000" w:themeColor="text1"/>
                <w:sz w:val="26"/>
                <w:szCs w:val="26"/>
              </w:rPr>
              <w:t>03.11</w:t>
            </w:r>
            <w:r w:rsidR="00073CAA" w:rsidRPr="004461C2">
              <w:rPr>
                <w:color w:val="000000" w:themeColor="text1"/>
                <w:sz w:val="26"/>
                <w:szCs w:val="26"/>
              </w:rPr>
              <w:t>.2025</w:t>
            </w:r>
          </w:p>
        </w:tc>
        <w:tc>
          <w:tcPr>
            <w:tcW w:w="1308" w:type="dxa"/>
            <w:tcBorders>
              <w:top w:val="double" w:sz="4" w:space="0" w:color="auto"/>
              <w:left w:val="double" w:sz="4" w:space="0" w:color="auto"/>
              <w:bottom w:val="double" w:sz="4" w:space="0" w:color="auto"/>
              <w:right w:val="double" w:sz="4" w:space="0" w:color="auto"/>
            </w:tcBorders>
          </w:tcPr>
          <w:p w14:paraId="17EB6209" w14:textId="77777777" w:rsidR="00073CAA" w:rsidRPr="004461C2" w:rsidRDefault="00073CAA" w:rsidP="00073CAA">
            <w:pPr>
              <w:adjustRightInd w:val="0"/>
              <w:rPr>
                <w:b/>
                <w:color w:val="000000" w:themeColor="text1"/>
                <w:sz w:val="26"/>
                <w:szCs w:val="26"/>
              </w:rPr>
            </w:pPr>
            <w:r w:rsidRPr="004461C2">
              <w:rPr>
                <w:b/>
                <w:color w:val="000000" w:themeColor="text1"/>
                <w:sz w:val="26"/>
                <w:szCs w:val="26"/>
              </w:rPr>
              <w:t>TARİHİ</w:t>
            </w:r>
          </w:p>
        </w:tc>
        <w:tc>
          <w:tcPr>
            <w:tcW w:w="2784" w:type="dxa"/>
            <w:tcBorders>
              <w:top w:val="double" w:sz="4" w:space="0" w:color="auto"/>
              <w:left w:val="double" w:sz="4" w:space="0" w:color="auto"/>
              <w:bottom w:val="double" w:sz="4" w:space="0" w:color="auto"/>
              <w:right w:val="double" w:sz="4" w:space="0" w:color="auto"/>
            </w:tcBorders>
          </w:tcPr>
          <w:p w14:paraId="3C1CAE8A" w14:textId="77777777" w:rsidR="00073CAA" w:rsidRPr="004461C2" w:rsidRDefault="0014407D" w:rsidP="000F1CBD">
            <w:pPr>
              <w:adjustRightInd w:val="0"/>
              <w:rPr>
                <w:color w:val="000000" w:themeColor="text1"/>
                <w:sz w:val="26"/>
                <w:szCs w:val="26"/>
              </w:rPr>
            </w:pPr>
            <w:r>
              <w:rPr>
                <w:color w:val="000000" w:themeColor="text1"/>
                <w:sz w:val="26"/>
                <w:szCs w:val="26"/>
              </w:rPr>
              <w:t>0</w:t>
            </w:r>
            <w:r w:rsidR="000F1CBD">
              <w:rPr>
                <w:color w:val="000000" w:themeColor="text1"/>
                <w:sz w:val="26"/>
                <w:szCs w:val="26"/>
              </w:rPr>
              <w:t>6</w:t>
            </w:r>
            <w:r>
              <w:rPr>
                <w:color w:val="000000" w:themeColor="text1"/>
                <w:sz w:val="26"/>
                <w:szCs w:val="26"/>
              </w:rPr>
              <w:t>.11.2025</w:t>
            </w:r>
          </w:p>
        </w:tc>
      </w:tr>
      <w:tr w:rsidR="00073CAA" w:rsidRPr="0017413C" w14:paraId="27C390F7" w14:textId="77777777" w:rsidTr="00516FAC">
        <w:tc>
          <w:tcPr>
            <w:tcW w:w="2701" w:type="dxa"/>
            <w:tcBorders>
              <w:top w:val="double" w:sz="4" w:space="0" w:color="auto"/>
              <w:left w:val="double" w:sz="4" w:space="0" w:color="auto"/>
              <w:bottom w:val="double" w:sz="4" w:space="0" w:color="auto"/>
              <w:right w:val="double" w:sz="4" w:space="0" w:color="auto"/>
            </w:tcBorders>
          </w:tcPr>
          <w:p w14:paraId="1F8A8078" w14:textId="77777777" w:rsidR="00073CAA" w:rsidRPr="004461C2" w:rsidRDefault="00073CAA" w:rsidP="00866107">
            <w:pPr>
              <w:adjustRightInd w:val="0"/>
              <w:jc w:val="both"/>
              <w:rPr>
                <w:b/>
                <w:color w:val="000000" w:themeColor="text1"/>
                <w:sz w:val="26"/>
                <w:szCs w:val="26"/>
              </w:rPr>
            </w:pPr>
            <w:r w:rsidRPr="004461C2">
              <w:rPr>
                <w:b/>
                <w:color w:val="000000" w:themeColor="text1"/>
                <w:sz w:val="26"/>
                <w:szCs w:val="26"/>
              </w:rPr>
              <w:t>SAYISI</w:t>
            </w:r>
          </w:p>
        </w:tc>
        <w:tc>
          <w:tcPr>
            <w:tcW w:w="4264" w:type="dxa"/>
            <w:tcBorders>
              <w:top w:val="double" w:sz="4" w:space="0" w:color="auto"/>
              <w:left w:val="double" w:sz="4" w:space="0" w:color="auto"/>
              <w:bottom w:val="double" w:sz="4" w:space="0" w:color="auto"/>
              <w:right w:val="double" w:sz="4" w:space="0" w:color="auto"/>
            </w:tcBorders>
          </w:tcPr>
          <w:p w14:paraId="1F6F4A6C" w14:textId="77777777" w:rsidR="00073CAA" w:rsidRPr="004461C2" w:rsidRDefault="000F1CBD" w:rsidP="00EE2EBE">
            <w:pPr>
              <w:adjustRightInd w:val="0"/>
              <w:jc w:val="both"/>
              <w:rPr>
                <w:color w:val="000000" w:themeColor="text1"/>
                <w:sz w:val="26"/>
                <w:szCs w:val="26"/>
              </w:rPr>
            </w:pPr>
            <w:r>
              <w:rPr>
                <w:color w:val="000000" w:themeColor="text1"/>
                <w:sz w:val="26"/>
                <w:szCs w:val="26"/>
              </w:rPr>
              <w:t>2025/42</w:t>
            </w:r>
          </w:p>
        </w:tc>
        <w:tc>
          <w:tcPr>
            <w:tcW w:w="1308" w:type="dxa"/>
            <w:tcBorders>
              <w:top w:val="double" w:sz="4" w:space="0" w:color="auto"/>
              <w:left w:val="double" w:sz="4" w:space="0" w:color="auto"/>
              <w:bottom w:val="double" w:sz="4" w:space="0" w:color="auto"/>
              <w:right w:val="double" w:sz="4" w:space="0" w:color="auto"/>
            </w:tcBorders>
          </w:tcPr>
          <w:p w14:paraId="0B86C803" w14:textId="77777777" w:rsidR="00073CAA" w:rsidRPr="004461C2" w:rsidRDefault="00073CAA" w:rsidP="00073CAA">
            <w:pPr>
              <w:adjustRightInd w:val="0"/>
              <w:rPr>
                <w:b/>
                <w:color w:val="000000" w:themeColor="text1"/>
                <w:sz w:val="26"/>
                <w:szCs w:val="26"/>
              </w:rPr>
            </w:pPr>
            <w:r w:rsidRPr="004461C2">
              <w:rPr>
                <w:b/>
                <w:color w:val="000000" w:themeColor="text1"/>
                <w:sz w:val="26"/>
                <w:szCs w:val="26"/>
              </w:rPr>
              <w:t>SAYISI</w:t>
            </w:r>
          </w:p>
        </w:tc>
        <w:tc>
          <w:tcPr>
            <w:tcW w:w="2784" w:type="dxa"/>
            <w:tcBorders>
              <w:top w:val="double" w:sz="4" w:space="0" w:color="auto"/>
              <w:left w:val="double" w:sz="4" w:space="0" w:color="auto"/>
              <w:bottom w:val="double" w:sz="4" w:space="0" w:color="auto"/>
              <w:right w:val="double" w:sz="4" w:space="0" w:color="auto"/>
            </w:tcBorders>
          </w:tcPr>
          <w:p w14:paraId="4CB3C619" w14:textId="77777777" w:rsidR="00073CAA" w:rsidRPr="004461C2" w:rsidRDefault="00073CAA" w:rsidP="0014407D">
            <w:pPr>
              <w:adjustRightInd w:val="0"/>
              <w:rPr>
                <w:color w:val="000000" w:themeColor="text1"/>
                <w:sz w:val="26"/>
                <w:szCs w:val="26"/>
              </w:rPr>
            </w:pPr>
            <w:r w:rsidRPr="004461C2">
              <w:rPr>
                <w:color w:val="000000" w:themeColor="text1"/>
                <w:sz w:val="26"/>
                <w:szCs w:val="26"/>
              </w:rPr>
              <w:t>2025-</w:t>
            </w:r>
            <w:r w:rsidR="0014407D">
              <w:rPr>
                <w:color w:val="000000" w:themeColor="text1"/>
                <w:sz w:val="26"/>
                <w:szCs w:val="26"/>
              </w:rPr>
              <w:t>09</w:t>
            </w:r>
          </w:p>
        </w:tc>
      </w:tr>
    </w:tbl>
    <w:p w14:paraId="149D0C14" w14:textId="77777777" w:rsidR="00073CAA" w:rsidRDefault="00073CAA" w:rsidP="007C41FB">
      <w:pPr>
        <w:adjustRightInd w:val="0"/>
        <w:jc w:val="center"/>
        <w:rPr>
          <w:b/>
          <w:w w:val="105"/>
          <w:sz w:val="26"/>
          <w:szCs w:val="26"/>
          <w:u w:val="single"/>
        </w:rPr>
      </w:pPr>
    </w:p>
    <w:p w14:paraId="67E52584" w14:textId="77777777" w:rsidR="00073CAA" w:rsidRDefault="00073CAA" w:rsidP="007C41FB">
      <w:pPr>
        <w:adjustRightInd w:val="0"/>
        <w:jc w:val="center"/>
        <w:rPr>
          <w:b/>
          <w:w w:val="105"/>
          <w:sz w:val="26"/>
          <w:szCs w:val="26"/>
          <w:u w:val="single"/>
        </w:rPr>
      </w:pPr>
      <w:r>
        <w:rPr>
          <w:b/>
          <w:w w:val="105"/>
          <w:sz w:val="26"/>
          <w:szCs w:val="26"/>
          <w:u w:val="single"/>
        </w:rPr>
        <w:t>MECLİS BAŞKANLIĞI MAKAMINA</w:t>
      </w:r>
    </w:p>
    <w:p w14:paraId="5CDD3961" w14:textId="77777777" w:rsidR="004461C2" w:rsidRDefault="004461C2" w:rsidP="007C41FB">
      <w:pPr>
        <w:adjustRightInd w:val="0"/>
        <w:jc w:val="center"/>
        <w:rPr>
          <w:b/>
          <w:w w:val="105"/>
          <w:sz w:val="26"/>
          <w:szCs w:val="26"/>
          <w:u w:val="single"/>
        </w:rPr>
      </w:pPr>
    </w:p>
    <w:p w14:paraId="2DEF24D1" w14:textId="77777777" w:rsidR="004461C2" w:rsidRDefault="004461C2" w:rsidP="004461C2">
      <w:pPr>
        <w:adjustRightInd w:val="0"/>
        <w:rPr>
          <w:b/>
          <w:w w:val="105"/>
          <w:sz w:val="26"/>
          <w:szCs w:val="26"/>
        </w:rPr>
      </w:pPr>
      <w:r w:rsidRPr="004461C2">
        <w:rPr>
          <w:b/>
          <w:w w:val="105"/>
          <w:sz w:val="26"/>
          <w:szCs w:val="26"/>
        </w:rPr>
        <w:t xml:space="preserve">         </w:t>
      </w:r>
      <w:r w:rsidR="002A2DB0">
        <w:rPr>
          <w:b/>
          <w:w w:val="105"/>
          <w:sz w:val="26"/>
          <w:szCs w:val="26"/>
        </w:rPr>
        <w:t xml:space="preserve">  </w:t>
      </w:r>
      <w:r w:rsidRPr="004461C2">
        <w:rPr>
          <w:b/>
          <w:w w:val="105"/>
          <w:sz w:val="26"/>
          <w:szCs w:val="26"/>
        </w:rPr>
        <w:t xml:space="preserve">  KONU: </w:t>
      </w:r>
      <w:r w:rsidR="00217C12">
        <w:rPr>
          <w:b/>
          <w:w w:val="105"/>
          <w:sz w:val="26"/>
          <w:szCs w:val="26"/>
        </w:rPr>
        <w:t>Ek Bütçe Yapılması</w:t>
      </w:r>
      <w:r w:rsidRPr="004461C2">
        <w:rPr>
          <w:b/>
          <w:w w:val="105"/>
          <w:sz w:val="26"/>
          <w:szCs w:val="26"/>
        </w:rPr>
        <w:t xml:space="preserve"> Komisyon Raporu</w:t>
      </w:r>
    </w:p>
    <w:p w14:paraId="4A6432F4" w14:textId="77777777" w:rsidR="004461C2" w:rsidRDefault="004461C2" w:rsidP="004461C2">
      <w:pPr>
        <w:adjustRightInd w:val="0"/>
        <w:rPr>
          <w:b/>
          <w:w w:val="105"/>
          <w:sz w:val="26"/>
          <w:szCs w:val="26"/>
        </w:rPr>
      </w:pPr>
    </w:p>
    <w:p w14:paraId="010389FE" w14:textId="77777777" w:rsidR="004461C2" w:rsidRPr="004461C2" w:rsidRDefault="004461C2" w:rsidP="004461C2">
      <w:pPr>
        <w:adjustRightInd w:val="0"/>
        <w:rPr>
          <w:b/>
          <w:w w:val="105"/>
          <w:sz w:val="26"/>
          <w:szCs w:val="26"/>
        </w:rPr>
      </w:pPr>
      <w:r>
        <w:rPr>
          <w:b/>
          <w:w w:val="105"/>
          <w:sz w:val="26"/>
          <w:szCs w:val="26"/>
        </w:rPr>
        <w:t xml:space="preserve">          </w:t>
      </w:r>
      <w:r w:rsidR="002A2DB0">
        <w:rPr>
          <w:b/>
          <w:w w:val="105"/>
          <w:sz w:val="26"/>
          <w:szCs w:val="26"/>
        </w:rPr>
        <w:t xml:space="preserve">  </w:t>
      </w:r>
      <w:r>
        <w:rPr>
          <w:b/>
          <w:w w:val="105"/>
          <w:sz w:val="26"/>
          <w:szCs w:val="26"/>
        </w:rPr>
        <w:t xml:space="preserve"> KOMİSYON İNCELEMESİ:</w:t>
      </w:r>
    </w:p>
    <w:p w14:paraId="7FD19675" w14:textId="77777777" w:rsidR="00825C91" w:rsidRDefault="00825C91" w:rsidP="007C41FB">
      <w:pPr>
        <w:pStyle w:val="GvdeMetni"/>
        <w:jc w:val="center"/>
        <w:rPr>
          <w:b/>
        </w:rPr>
      </w:pPr>
    </w:p>
    <w:p w14:paraId="268607C2" w14:textId="77777777" w:rsidR="0014407D" w:rsidRPr="000F1CBD" w:rsidRDefault="0014407D" w:rsidP="002A2DB0">
      <w:pPr>
        <w:pStyle w:val="GvdeMetni"/>
        <w:spacing w:line="249" w:lineRule="auto"/>
        <w:ind w:left="0" w:right="-1" w:firstLine="862"/>
        <w:jc w:val="both"/>
        <w:rPr>
          <w:color w:val="0A0A0A"/>
        </w:rPr>
      </w:pPr>
      <w:r w:rsidRPr="000F1CBD">
        <w:rPr>
          <w:color w:val="0A0A0A"/>
        </w:rPr>
        <w:t>Plan ve Bütçe Komisyonumuz, 03 Kasım 2025 tarihinde yapılan Kasım ayı Meclis Toplantısında alınan 03.11.2025 tarih ve 2025/</w:t>
      </w:r>
      <w:r w:rsidR="000F1CBD" w:rsidRPr="000F1CBD">
        <w:rPr>
          <w:color w:val="0A0A0A"/>
        </w:rPr>
        <w:t>42</w:t>
      </w:r>
      <w:r w:rsidRPr="000F1CBD">
        <w:rPr>
          <w:color w:val="0A0A0A"/>
        </w:rPr>
        <w:t xml:space="preserve"> sayılı Meclis kararı ile Komisyonumuza havalesi yapılan, Ovacık Belediye Başkanlığı’nın 2025 </w:t>
      </w:r>
      <w:r w:rsidR="000F1CBD" w:rsidRPr="000F1CBD">
        <w:rPr>
          <w:color w:val="0A0A0A"/>
        </w:rPr>
        <w:t>Mali Y</w:t>
      </w:r>
      <w:r w:rsidRPr="000F1CBD">
        <w:rPr>
          <w:color w:val="0A0A0A"/>
        </w:rPr>
        <w:t>ılı bütçesinde Ek Bütçe yapılmasını görüşmek üzere 06.11.2025 tarihinde Ovacık Belediyesi Toplantı Salonunda toplandı. Komisyonumuza havalesi yapılan ilgili gündem maddesinin görüşülmesine geçildi.</w:t>
      </w:r>
    </w:p>
    <w:p w14:paraId="7EE4693A" w14:textId="77777777" w:rsidR="00217C12" w:rsidRPr="000F1CBD" w:rsidRDefault="00217C12" w:rsidP="002A2DB0">
      <w:pPr>
        <w:pStyle w:val="GvdeMetni"/>
        <w:spacing w:line="249" w:lineRule="auto"/>
        <w:ind w:left="0" w:right="-1" w:firstLine="862"/>
        <w:jc w:val="both"/>
        <w:rPr>
          <w:color w:val="000000"/>
        </w:rPr>
      </w:pPr>
      <w:r w:rsidRPr="000F1CBD">
        <w:t xml:space="preserve">Mahalli İdareler Bütçe ve Muhasebe Yönetmeliğinin 37. Maddesinde izah edildiği üzere </w:t>
      </w:r>
      <w:r w:rsidR="002A2DB0" w:rsidRPr="000F1CBD">
        <w:t>Ek Ödenek</w:t>
      </w:r>
      <w:r w:rsidRPr="000F1CBD">
        <w:t xml:space="preserve">; </w:t>
      </w:r>
      <w:r w:rsidRPr="000F1CBD">
        <w:rPr>
          <w:b/>
          <w:bCs/>
        </w:rPr>
        <w:t>“</w:t>
      </w:r>
      <w:r w:rsidRPr="000F1CBD">
        <w:rPr>
          <w:b/>
          <w:color w:val="000000"/>
        </w:rPr>
        <w:t xml:space="preserve">Bütçede tertibi bulunduğu halde ihtiyaca yetmeyeceği anlaşılan veya bütçenin düzenlenmesi ve görüşülmesi sırasında düşünülmeyen ve bütçede tertibi açılmayan, ancak yapılmasında zorunluluk bulunan bir hizmet için tertip açılarak, bütçenin diğer tertiplerindeki ödeneklere dokunulmadan alınan ödenektir. Ek ödenek ancak bütçe yılı içerisinde verilebilir. Ek ödenek verilmesi meclis kararı ile yapılır. Büyükşehir ilçe belediyelerinde ise belediye meclislerince kabul edildikten sonra büyükşehir belediye meclisince karara bağlanır. Ek ödenek verilmesi için yeni bir gelir veya finansman kaynağının bulunması zorunludur.” </w:t>
      </w:r>
      <w:r w:rsidRPr="000F1CBD">
        <w:rPr>
          <w:color w:val="000000"/>
        </w:rPr>
        <w:t xml:space="preserve">denilmektedir. </w:t>
      </w:r>
    </w:p>
    <w:p w14:paraId="1BA5C86A" w14:textId="77777777" w:rsidR="00217C12" w:rsidRPr="000F1CBD" w:rsidRDefault="00217C12" w:rsidP="002A2DB0">
      <w:pPr>
        <w:pStyle w:val="GvdeMetni"/>
        <w:tabs>
          <w:tab w:val="left" w:pos="11056"/>
        </w:tabs>
        <w:spacing w:line="249" w:lineRule="auto"/>
        <w:ind w:left="0" w:right="-1" w:firstLine="862"/>
        <w:jc w:val="both"/>
        <w:rPr>
          <w:color w:val="0A0A0A"/>
        </w:rPr>
      </w:pPr>
      <w:r w:rsidRPr="000F1CBD">
        <w:rPr>
          <w:color w:val="000000"/>
        </w:rPr>
        <w:t xml:space="preserve">Bu sebeple </w:t>
      </w:r>
      <w:r w:rsidRPr="000F1CBD">
        <w:rPr>
          <w:color w:val="0A0A0A"/>
        </w:rPr>
        <w:t xml:space="preserve">Mali Hizmetler Müdürlüğü’nün, </w:t>
      </w:r>
      <w:r w:rsidR="0014407D" w:rsidRPr="000F1CBD">
        <w:rPr>
          <w:color w:val="0A0A0A"/>
        </w:rPr>
        <w:t>30.10</w:t>
      </w:r>
      <w:r w:rsidRPr="000F1CBD">
        <w:rPr>
          <w:color w:val="0A0A0A"/>
        </w:rPr>
        <w:t xml:space="preserve">.2025 tarih ve </w:t>
      </w:r>
      <w:r w:rsidR="0014407D" w:rsidRPr="000F1CBD">
        <w:rPr>
          <w:color w:val="0A0A0A"/>
        </w:rPr>
        <w:t>841.01.02-196</w:t>
      </w:r>
      <w:r w:rsidRPr="000F1CBD">
        <w:rPr>
          <w:color w:val="0A0A0A"/>
        </w:rPr>
        <w:t xml:space="preserve"> sayılı müzekkeresi </w:t>
      </w:r>
      <w:r w:rsidRPr="000F1CBD">
        <w:rPr>
          <w:color w:val="1F1F1F"/>
        </w:rPr>
        <w:t xml:space="preserve">ekinde </w:t>
      </w:r>
      <w:r w:rsidR="0014407D" w:rsidRPr="000F1CBD">
        <w:rPr>
          <w:color w:val="1F1F1F"/>
        </w:rPr>
        <w:t>Kasım</w:t>
      </w:r>
      <w:r w:rsidR="000E401F" w:rsidRPr="000F1CBD">
        <w:rPr>
          <w:color w:val="1F1F1F"/>
        </w:rPr>
        <w:t xml:space="preserve"> </w:t>
      </w:r>
      <w:r w:rsidRPr="000F1CBD">
        <w:rPr>
          <w:color w:val="1F1F1F"/>
        </w:rPr>
        <w:t xml:space="preserve">ayı Meclis toplantısında görüşülmek üzere Başkanlık Makamına sunulan ve Belediye Meclisinin </w:t>
      </w:r>
      <w:r w:rsidR="0014407D" w:rsidRPr="000F1CBD">
        <w:rPr>
          <w:color w:val="1F1F1F"/>
        </w:rPr>
        <w:t>03.11</w:t>
      </w:r>
      <w:r w:rsidRPr="000F1CBD">
        <w:rPr>
          <w:color w:val="1F1F1F"/>
        </w:rPr>
        <w:t>.2025 tarih ve 2025-</w:t>
      </w:r>
      <w:r w:rsidR="000F1CBD">
        <w:rPr>
          <w:color w:val="1F1F1F"/>
        </w:rPr>
        <w:t xml:space="preserve">42 </w:t>
      </w:r>
      <w:r w:rsidRPr="000F1CBD">
        <w:rPr>
          <w:color w:val="1F1F1F"/>
        </w:rPr>
        <w:t>sayılı Meclis Kararı ile Plan</w:t>
      </w:r>
      <w:r w:rsidRPr="000F1CBD">
        <w:rPr>
          <w:color w:val="0A0A0A"/>
        </w:rPr>
        <w:t xml:space="preserve"> ve Bütçe Komisyonumuza havalesi yapılan Ek Bütçe yapılması ile ilgili gündem maddesi </w:t>
      </w:r>
      <w:r w:rsidRPr="000F1CBD">
        <w:rPr>
          <w:color w:val="0A0A0A"/>
          <w:spacing w:val="27"/>
        </w:rPr>
        <w:t>K</w:t>
      </w:r>
      <w:r w:rsidRPr="000F1CBD">
        <w:rPr>
          <w:color w:val="0A0A0A"/>
        </w:rPr>
        <w:t>omisyonumuzca yapılan</w:t>
      </w:r>
      <w:r w:rsidRPr="000F1CBD">
        <w:rPr>
          <w:color w:val="0A0A0A"/>
          <w:spacing w:val="40"/>
        </w:rPr>
        <w:t xml:space="preserve"> </w:t>
      </w:r>
      <w:r w:rsidRPr="000F1CBD">
        <w:rPr>
          <w:color w:val="0A0A0A"/>
        </w:rPr>
        <w:t>toplantıda</w:t>
      </w:r>
      <w:r w:rsidRPr="000F1CBD">
        <w:rPr>
          <w:color w:val="0A0A0A"/>
          <w:spacing w:val="40"/>
        </w:rPr>
        <w:t xml:space="preserve"> </w:t>
      </w:r>
      <w:r w:rsidRPr="000F1CBD">
        <w:rPr>
          <w:color w:val="0A0A0A"/>
        </w:rPr>
        <w:t>incelenip görüşülmüştür.</w:t>
      </w:r>
    </w:p>
    <w:p w14:paraId="4206452D" w14:textId="77777777" w:rsidR="00984528" w:rsidRDefault="00984528" w:rsidP="00217C12">
      <w:pPr>
        <w:pStyle w:val="GvdeMetni"/>
        <w:spacing w:line="249" w:lineRule="auto"/>
        <w:ind w:left="0" w:right="270" w:firstLine="862"/>
        <w:jc w:val="both"/>
        <w:rPr>
          <w:color w:val="0A0A0A"/>
        </w:rPr>
      </w:pPr>
    </w:p>
    <w:p w14:paraId="0598B1CF" w14:textId="77777777" w:rsidR="0014407D" w:rsidRDefault="0014407D" w:rsidP="0014407D">
      <w:pPr>
        <w:adjustRightInd w:val="0"/>
        <w:spacing w:after="195"/>
        <w:jc w:val="center"/>
        <w:rPr>
          <w:b/>
          <w:u w:val="single"/>
        </w:rPr>
      </w:pPr>
      <w:r w:rsidRPr="004C543A">
        <w:rPr>
          <w:b/>
          <w:u w:val="single"/>
        </w:rPr>
        <w:t>202</w:t>
      </w:r>
      <w:r>
        <w:rPr>
          <w:b/>
          <w:u w:val="single"/>
        </w:rPr>
        <w:t>5</w:t>
      </w:r>
      <w:r w:rsidRPr="004C543A">
        <w:rPr>
          <w:b/>
          <w:u w:val="single"/>
        </w:rPr>
        <w:t xml:space="preserve"> YILI EK BÜTÇE ÖDENEK TEKLİFLERİ</w:t>
      </w:r>
    </w:p>
    <w:p w14:paraId="4DE9F93D" w14:textId="77777777" w:rsidR="0014407D" w:rsidRPr="004C543A" w:rsidRDefault="0014407D" w:rsidP="0014407D">
      <w:pPr>
        <w:adjustRightInd w:val="0"/>
        <w:spacing w:after="195"/>
        <w:jc w:val="center"/>
        <w:rPr>
          <w:b/>
          <w:u w:val="single"/>
        </w:rPr>
      </w:pPr>
      <w:r w:rsidRPr="00141E34">
        <w:rPr>
          <w:b/>
          <w:bCs/>
          <w:u w:val="single"/>
          <w:lang w:eastAsia="tr-TR"/>
        </w:rPr>
        <w:t xml:space="preserve">EK ÖDENEK </w:t>
      </w:r>
      <w:r>
        <w:rPr>
          <w:b/>
          <w:bCs/>
          <w:u w:val="single"/>
          <w:lang w:eastAsia="tr-TR"/>
        </w:rPr>
        <w:t>GİDER</w:t>
      </w:r>
      <w:r w:rsidRPr="00141E34">
        <w:rPr>
          <w:b/>
          <w:bCs/>
          <w:u w:val="single"/>
          <w:lang w:eastAsia="tr-TR"/>
        </w:rPr>
        <w:t xml:space="preserve"> KALEMLERİ</w:t>
      </w:r>
    </w:p>
    <w:tbl>
      <w:tblPr>
        <w:tblW w:w="11072" w:type="dxa"/>
        <w:tblInd w:w="55" w:type="dxa"/>
        <w:tblCellMar>
          <w:left w:w="70" w:type="dxa"/>
          <w:right w:w="70" w:type="dxa"/>
        </w:tblCellMar>
        <w:tblLook w:val="04A0" w:firstRow="1" w:lastRow="0" w:firstColumn="1" w:lastColumn="0" w:noHBand="0" w:noVBand="1"/>
      </w:tblPr>
      <w:tblGrid>
        <w:gridCol w:w="1240"/>
        <w:gridCol w:w="1307"/>
        <w:gridCol w:w="870"/>
        <w:gridCol w:w="1418"/>
        <w:gridCol w:w="3969"/>
        <w:gridCol w:w="2268"/>
      </w:tblGrid>
      <w:tr w:rsidR="0014407D" w:rsidRPr="00141E34" w14:paraId="5538E65C" w14:textId="77777777" w:rsidTr="009E3F0D">
        <w:trPr>
          <w:trHeight w:val="555"/>
        </w:trPr>
        <w:tc>
          <w:tcPr>
            <w:tcW w:w="1240" w:type="dxa"/>
            <w:tcBorders>
              <w:top w:val="single" w:sz="12" w:space="0" w:color="000000"/>
              <w:left w:val="single" w:sz="12" w:space="0" w:color="000000"/>
              <w:bottom w:val="single" w:sz="12" w:space="0" w:color="000000"/>
              <w:right w:val="single" w:sz="12" w:space="0" w:color="000000"/>
            </w:tcBorders>
            <w:vAlign w:val="center"/>
            <w:hideMark/>
          </w:tcPr>
          <w:p w14:paraId="240B64FD" w14:textId="77777777" w:rsidR="0014407D" w:rsidRPr="00141E34" w:rsidRDefault="0014407D" w:rsidP="00104F46">
            <w:pPr>
              <w:widowControl/>
              <w:autoSpaceDE/>
              <w:autoSpaceDN/>
              <w:jc w:val="center"/>
              <w:rPr>
                <w:b/>
                <w:bCs/>
                <w:sz w:val="20"/>
                <w:szCs w:val="20"/>
                <w:lang w:eastAsia="tr-TR"/>
              </w:rPr>
            </w:pPr>
            <w:bookmarkStart w:id="0" w:name="RANGE!A8:F8"/>
            <w:r w:rsidRPr="00141E34">
              <w:rPr>
                <w:b/>
                <w:bCs/>
                <w:sz w:val="20"/>
                <w:szCs w:val="20"/>
                <w:lang w:eastAsia="tr-TR"/>
              </w:rPr>
              <w:t>Kurum Kod</w:t>
            </w:r>
            <w:bookmarkEnd w:id="0"/>
          </w:p>
        </w:tc>
        <w:tc>
          <w:tcPr>
            <w:tcW w:w="1307" w:type="dxa"/>
            <w:tcBorders>
              <w:top w:val="single" w:sz="12" w:space="0" w:color="000000"/>
              <w:left w:val="nil"/>
              <w:bottom w:val="single" w:sz="12" w:space="0" w:color="000000"/>
              <w:right w:val="single" w:sz="12" w:space="0" w:color="000000"/>
            </w:tcBorders>
            <w:vAlign w:val="center"/>
            <w:hideMark/>
          </w:tcPr>
          <w:p w14:paraId="642E10DB" w14:textId="77777777" w:rsidR="0014407D" w:rsidRPr="00141E34" w:rsidRDefault="0014407D" w:rsidP="00104F46">
            <w:pPr>
              <w:widowControl/>
              <w:autoSpaceDE/>
              <w:autoSpaceDN/>
              <w:jc w:val="center"/>
              <w:rPr>
                <w:b/>
                <w:bCs/>
                <w:sz w:val="20"/>
                <w:szCs w:val="20"/>
                <w:lang w:eastAsia="tr-TR"/>
              </w:rPr>
            </w:pPr>
            <w:r w:rsidRPr="00141E34">
              <w:rPr>
                <w:b/>
                <w:bCs/>
                <w:sz w:val="20"/>
                <w:szCs w:val="20"/>
                <w:lang w:eastAsia="tr-TR"/>
              </w:rPr>
              <w:t>Fonksiyonel Kod</w:t>
            </w:r>
          </w:p>
        </w:tc>
        <w:tc>
          <w:tcPr>
            <w:tcW w:w="870" w:type="dxa"/>
            <w:tcBorders>
              <w:top w:val="single" w:sz="12" w:space="0" w:color="000000"/>
              <w:left w:val="nil"/>
              <w:bottom w:val="single" w:sz="12" w:space="0" w:color="000000"/>
              <w:right w:val="single" w:sz="12" w:space="0" w:color="000000"/>
            </w:tcBorders>
            <w:vAlign w:val="center"/>
            <w:hideMark/>
          </w:tcPr>
          <w:p w14:paraId="56497E52" w14:textId="77777777" w:rsidR="0014407D" w:rsidRPr="00141E34" w:rsidRDefault="0014407D" w:rsidP="00104F46">
            <w:pPr>
              <w:widowControl/>
              <w:autoSpaceDE/>
              <w:autoSpaceDN/>
              <w:jc w:val="center"/>
              <w:rPr>
                <w:b/>
                <w:bCs/>
                <w:sz w:val="20"/>
                <w:szCs w:val="20"/>
                <w:lang w:eastAsia="tr-TR"/>
              </w:rPr>
            </w:pPr>
            <w:r w:rsidRPr="00141E34">
              <w:rPr>
                <w:b/>
                <w:bCs/>
                <w:sz w:val="20"/>
                <w:szCs w:val="20"/>
                <w:lang w:eastAsia="tr-TR"/>
              </w:rPr>
              <w:t>Finas Kodu</w:t>
            </w:r>
          </w:p>
        </w:tc>
        <w:tc>
          <w:tcPr>
            <w:tcW w:w="1418" w:type="dxa"/>
            <w:tcBorders>
              <w:top w:val="single" w:sz="12" w:space="0" w:color="000000"/>
              <w:left w:val="nil"/>
              <w:bottom w:val="single" w:sz="12" w:space="0" w:color="000000"/>
              <w:right w:val="single" w:sz="12" w:space="0" w:color="000000"/>
            </w:tcBorders>
            <w:vAlign w:val="center"/>
            <w:hideMark/>
          </w:tcPr>
          <w:p w14:paraId="5C7FE4AE" w14:textId="77777777" w:rsidR="0014407D" w:rsidRPr="00141E34" w:rsidRDefault="0014407D" w:rsidP="00104F46">
            <w:pPr>
              <w:widowControl/>
              <w:autoSpaceDE/>
              <w:autoSpaceDN/>
              <w:jc w:val="center"/>
              <w:rPr>
                <w:b/>
                <w:bCs/>
                <w:sz w:val="20"/>
                <w:szCs w:val="20"/>
                <w:lang w:eastAsia="tr-TR"/>
              </w:rPr>
            </w:pPr>
            <w:r w:rsidRPr="00141E34">
              <w:rPr>
                <w:b/>
                <w:bCs/>
                <w:sz w:val="20"/>
                <w:szCs w:val="20"/>
                <w:lang w:eastAsia="tr-TR"/>
              </w:rPr>
              <w:t>Ekonomik Kod</w:t>
            </w:r>
          </w:p>
        </w:tc>
        <w:tc>
          <w:tcPr>
            <w:tcW w:w="3969" w:type="dxa"/>
            <w:tcBorders>
              <w:top w:val="single" w:sz="12" w:space="0" w:color="000000"/>
              <w:left w:val="nil"/>
              <w:bottom w:val="single" w:sz="12" w:space="0" w:color="000000"/>
              <w:right w:val="single" w:sz="12" w:space="0" w:color="000000"/>
            </w:tcBorders>
            <w:vAlign w:val="center"/>
            <w:hideMark/>
          </w:tcPr>
          <w:p w14:paraId="3174DFB2" w14:textId="77777777" w:rsidR="0014407D" w:rsidRPr="00141E34" w:rsidRDefault="0014407D" w:rsidP="00104F46">
            <w:pPr>
              <w:widowControl/>
              <w:autoSpaceDE/>
              <w:autoSpaceDN/>
              <w:jc w:val="center"/>
              <w:rPr>
                <w:b/>
                <w:bCs/>
                <w:sz w:val="20"/>
                <w:szCs w:val="20"/>
                <w:lang w:eastAsia="tr-TR"/>
              </w:rPr>
            </w:pPr>
            <w:r w:rsidRPr="00141E34">
              <w:rPr>
                <w:b/>
                <w:bCs/>
                <w:sz w:val="20"/>
                <w:szCs w:val="20"/>
                <w:lang w:eastAsia="tr-TR"/>
              </w:rPr>
              <w:t>Hesap</w:t>
            </w:r>
          </w:p>
        </w:tc>
        <w:tc>
          <w:tcPr>
            <w:tcW w:w="2268" w:type="dxa"/>
            <w:tcBorders>
              <w:top w:val="single" w:sz="12" w:space="0" w:color="000000"/>
              <w:left w:val="nil"/>
              <w:bottom w:val="single" w:sz="12" w:space="0" w:color="000000"/>
              <w:right w:val="single" w:sz="12" w:space="0" w:color="000000"/>
            </w:tcBorders>
            <w:vAlign w:val="center"/>
            <w:hideMark/>
          </w:tcPr>
          <w:p w14:paraId="6BB68C7F" w14:textId="77777777" w:rsidR="0014407D" w:rsidRPr="00141E34" w:rsidRDefault="0014407D" w:rsidP="00104F46">
            <w:pPr>
              <w:widowControl/>
              <w:autoSpaceDE/>
              <w:autoSpaceDN/>
              <w:jc w:val="center"/>
              <w:rPr>
                <w:b/>
                <w:bCs/>
                <w:sz w:val="20"/>
                <w:szCs w:val="20"/>
                <w:lang w:eastAsia="tr-TR"/>
              </w:rPr>
            </w:pPr>
            <w:r w:rsidRPr="00141E34">
              <w:rPr>
                <w:b/>
                <w:bCs/>
                <w:sz w:val="20"/>
                <w:szCs w:val="20"/>
                <w:lang w:eastAsia="tr-TR"/>
              </w:rPr>
              <w:t>Ek Ödenek</w:t>
            </w:r>
          </w:p>
        </w:tc>
      </w:tr>
      <w:tr w:rsidR="0014407D" w:rsidRPr="00141E34" w14:paraId="442D16EA" w14:textId="77777777" w:rsidTr="009E3F0D">
        <w:trPr>
          <w:trHeight w:val="402"/>
        </w:trPr>
        <w:tc>
          <w:tcPr>
            <w:tcW w:w="1240" w:type="dxa"/>
            <w:tcBorders>
              <w:top w:val="nil"/>
              <w:left w:val="single" w:sz="4" w:space="0" w:color="000000"/>
              <w:bottom w:val="single" w:sz="4" w:space="0" w:color="000000"/>
              <w:right w:val="single" w:sz="4" w:space="0" w:color="000000"/>
            </w:tcBorders>
            <w:vAlign w:val="center"/>
            <w:hideMark/>
          </w:tcPr>
          <w:p w14:paraId="02EA4BF0"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46.78.07.31</w:t>
            </w:r>
          </w:p>
        </w:tc>
        <w:tc>
          <w:tcPr>
            <w:tcW w:w="1307" w:type="dxa"/>
            <w:tcBorders>
              <w:top w:val="nil"/>
              <w:left w:val="nil"/>
              <w:bottom w:val="single" w:sz="4" w:space="0" w:color="000000"/>
              <w:right w:val="single" w:sz="4" w:space="0" w:color="000000"/>
            </w:tcBorders>
            <w:vAlign w:val="center"/>
            <w:hideMark/>
          </w:tcPr>
          <w:p w14:paraId="716FFAF8"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01.03.09.00</w:t>
            </w:r>
          </w:p>
        </w:tc>
        <w:tc>
          <w:tcPr>
            <w:tcW w:w="870" w:type="dxa"/>
            <w:tcBorders>
              <w:top w:val="nil"/>
              <w:left w:val="nil"/>
              <w:bottom w:val="single" w:sz="4" w:space="0" w:color="000000"/>
              <w:right w:val="single" w:sz="4" w:space="0" w:color="000000"/>
            </w:tcBorders>
            <w:vAlign w:val="center"/>
            <w:hideMark/>
          </w:tcPr>
          <w:p w14:paraId="6FFBF28E"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5</w:t>
            </w:r>
          </w:p>
        </w:tc>
        <w:tc>
          <w:tcPr>
            <w:tcW w:w="1418" w:type="dxa"/>
            <w:tcBorders>
              <w:top w:val="nil"/>
              <w:left w:val="nil"/>
              <w:bottom w:val="single" w:sz="4" w:space="0" w:color="000000"/>
              <w:right w:val="single" w:sz="4" w:space="0" w:color="000000"/>
            </w:tcBorders>
            <w:vAlign w:val="center"/>
            <w:hideMark/>
          </w:tcPr>
          <w:p w14:paraId="2F952919"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01.05.01.51</w:t>
            </w:r>
          </w:p>
        </w:tc>
        <w:tc>
          <w:tcPr>
            <w:tcW w:w="3969" w:type="dxa"/>
            <w:tcBorders>
              <w:top w:val="nil"/>
              <w:left w:val="nil"/>
              <w:bottom w:val="single" w:sz="4" w:space="0" w:color="000000"/>
              <w:right w:val="single" w:sz="4" w:space="0" w:color="000000"/>
            </w:tcBorders>
            <w:vAlign w:val="center"/>
            <w:hideMark/>
          </w:tcPr>
          <w:p w14:paraId="08567323" w14:textId="77777777" w:rsidR="0014407D" w:rsidRPr="00141E34" w:rsidRDefault="0014407D" w:rsidP="00104F46">
            <w:pPr>
              <w:widowControl/>
              <w:autoSpaceDE/>
              <w:autoSpaceDN/>
              <w:rPr>
                <w:sz w:val="20"/>
                <w:szCs w:val="20"/>
                <w:lang w:eastAsia="tr-TR"/>
              </w:rPr>
            </w:pPr>
            <w:r w:rsidRPr="00141E34">
              <w:rPr>
                <w:sz w:val="20"/>
                <w:szCs w:val="20"/>
                <w:lang w:eastAsia="tr-TR"/>
              </w:rPr>
              <w:t>Belediye Başkanına Yapılan Ödemeler</w:t>
            </w:r>
          </w:p>
        </w:tc>
        <w:tc>
          <w:tcPr>
            <w:tcW w:w="2268" w:type="dxa"/>
            <w:tcBorders>
              <w:top w:val="nil"/>
              <w:left w:val="nil"/>
              <w:bottom w:val="single" w:sz="4" w:space="0" w:color="000000"/>
              <w:right w:val="single" w:sz="4" w:space="0" w:color="000000"/>
            </w:tcBorders>
            <w:vAlign w:val="center"/>
            <w:hideMark/>
          </w:tcPr>
          <w:p w14:paraId="778BAB07" w14:textId="77777777" w:rsidR="0014407D" w:rsidRPr="00141E34" w:rsidRDefault="0014407D" w:rsidP="009E3F0D">
            <w:pPr>
              <w:widowControl/>
              <w:autoSpaceDE/>
              <w:autoSpaceDN/>
              <w:jc w:val="right"/>
              <w:rPr>
                <w:sz w:val="20"/>
                <w:szCs w:val="20"/>
                <w:lang w:eastAsia="tr-TR"/>
              </w:rPr>
            </w:pPr>
            <w:r>
              <w:rPr>
                <w:sz w:val="20"/>
                <w:szCs w:val="20"/>
                <w:lang w:eastAsia="tr-TR"/>
              </w:rPr>
              <w:t>280.</w:t>
            </w:r>
            <w:r w:rsidR="009E3F0D">
              <w:rPr>
                <w:sz w:val="20"/>
                <w:szCs w:val="20"/>
                <w:lang w:eastAsia="tr-TR"/>
              </w:rPr>
              <w:t>250,00</w:t>
            </w:r>
          </w:p>
        </w:tc>
      </w:tr>
      <w:tr w:rsidR="0014407D" w:rsidRPr="00141E34" w14:paraId="50B3AC9B" w14:textId="77777777" w:rsidTr="009E3F0D">
        <w:trPr>
          <w:trHeight w:val="402"/>
        </w:trPr>
        <w:tc>
          <w:tcPr>
            <w:tcW w:w="1240" w:type="dxa"/>
            <w:tcBorders>
              <w:top w:val="nil"/>
              <w:left w:val="nil"/>
              <w:bottom w:val="nil"/>
              <w:right w:val="nil"/>
            </w:tcBorders>
            <w:vAlign w:val="center"/>
            <w:hideMark/>
          </w:tcPr>
          <w:p w14:paraId="10D4F417"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 </w:t>
            </w:r>
          </w:p>
        </w:tc>
        <w:tc>
          <w:tcPr>
            <w:tcW w:w="1307" w:type="dxa"/>
            <w:tcBorders>
              <w:top w:val="nil"/>
              <w:left w:val="nil"/>
              <w:bottom w:val="nil"/>
              <w:right w:val="nil"/>
            </w:tcBorders>
            <w:vAlign w:val="center"/>
            <w:hideMark/>
          </w:tcPr>
          <w:p w14:paraId="54A4CB1B"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 </w:t>
            </w:r>
          </w:p>
        </w:tc>
        <w:tc>
          <w:tcPr>
            <w:tcW w:w="870" w:type="dxa"/>
            <w:tcBorders>
              <w:top w:val="nil"/>
              <w:left w:val="nil"/>
              <w:bottom w:val="nil"/>
              <w:right w:val="nil"/>
            </w:tcBorders>
            <w:vAlign w:val="center"/>
            <w:hideMark/>
          </w:tcPr>
          <w:p w14:paraId="51109FDA"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 </w:t>
            </w:r>
          </w:p>
        </w:tc>
        <w:tc>
          <w:tcPr>
            <w:tcW w:w="1418" w:type="dxa"/>
            <w:tcBorders>
              <w:top w:val="nil"/>
              <w:left w:val="nil"/>
              <w:bottom w:val="nil"/>
              <w:right w:val="single" w:sz="4" w:space="0" w:color="000000"/>
            </w:tcBorders>
            <w:vAlign w:val="center"/>
            <w:hideMark/>
          </w:tcPr>
          <w:p w14:paraId="05D14E42"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 </w:t>
            </w:r>
          </w:p>
        </w:tc>
        <w:tc>
          <w:tcPr>
            <w:tcW w:w="3969" w:type="dxa"/>
            <w:tcBorders>
              <w:top w:val="nil"/>
              <w:left w:val="nil"/>
              <w:bottom w:val="single" w:sz="4" w:space="0" w:color="000000"/>
              <w:right w:val="single" w:sz="4" w:space="0" w:color="000000"/>
            </w:tcBorders>
            <w:vAlign w:val="center"/>
            <w:hideMark/>
          </w:tcPr>
          <w:p w14:paraId="49B3E835" w14:textId="77777777" w:rsidR="0014407D" w:rsidRPr="00141E34" w:rsidRDefault="0014407D" w:rsidP="00104F46">
            <w:pPr>
              <w:widowControl/>
              <w:autoSpaceDE/>
              <w:autoSpaceDN/>
              <w:jc w:val="center"/>
              <w:rPr>
                <w:b/>
                <w:bCs/>
                <w:lang w:eastAsia="tr-TR"/>
              </w:rPr>
            </w:pPr>
            <w:r w:rsidRPr="00141E34">
              <w:rPr>
                <w:b/>
                <w:bCs/>
                <w:lang w:eastAsia="tr-TR"/>
              </w:rPr>
              <w:t>TOPLAM</w:t>
            </w:r>
          </w:p>
        </w:tc>
        <w:tc>
          <w:tcPr>
            <w:tcW w:w="2268" w:type="dxa"/>
            <w:tcBorders>
              <w:top w:val="nil"/>
              <w:left w:val="nil"/>
              <w:bottom w:val="single" w:sz="4" w:space="0" w:color="000000"/>
              <w:right w:val="single" w:sz="4" w:space="0" w:color="000000"/>
            </w:tcBorders>
            <w:vAlign w:val="center"/>
            <w:hideMark/>
          </w:tcPr>
          <w:p w14:paraId="15E015DE" w14:textId="77777777" w:rsidR="0014407D" w:rsidRPr="00141E34" w:rsidRDefault="0014407D" w:rsidP="009E3F0D">
            <w:pPr>
              <w:widowControl/>
              <w:autoSpaceDE/>
              <w:autoSpaceDN/>
              <w:jc w:val="right"/>
              <w:rPr>
                <w:b/>
                <w:bCs/>
                <w:lang w:eastAsia="tr-TR"/>
              </w:rPr>
            </w:pPr>
            <w:r>
              <w:rPr>
                <w:b/>
                <w:bCs/>
                <w:lang w:eastAsia="tr-TR"/>
              </w:rPr>
              <w:t>280.</w:t>
            </w:r>
            <w:r w:rsidR="009E3F0D">
              <w:rPr>
                <w:b/>
                <w:bCs/>
                <w:lang w:eastAsia="tr-TR"/>
              </w:rPr>
              <w:t>250</w:t>
            </w:r>
            <w:r w:rsidRPr="00141E34">
              <w:rPr>
                <w:b/>
                <w:bCs/>
                <w:lang w:eastAsia="tr-TR"/>
              </w:rPr>
              <w:t>,00</w:t>
            </w:r>
          </w:p>
        </w:tc>
      </w:tr>
      <w:tr w:rsidR="0014407D" w:rsidRPr="00141E34" w14:paraId="50D83D09" w14:textId="77777777" w:rsidTr="009E3F0D">
        <w:trPr>
          <w:trHeight w:val="255"/>
        </w:trPr>
        <w:tc>
          <w:tcPr>
            <w:tcW w:w="1240" w:type="dxa"/>
            <w:tcBorders>
              <w:top w:val="nil"/>
              <w:left w:val="nil"/>
              <w:bottom w:val="nil"/>
              <w:right w:val="nil"/>
            </w:tcBorders>
            <w:noWrap/>
            <w:vAlign w:val="bottom"/>
            <w:hideMark/>
          </w:tcPr>
          <w:p w14:paraId="17F190AD" w14:textId="77777777" w:rsidR="0014407D" w:rsidRPr="00141E34" w:rsidRDefault="0014407D" w:rsidP="00104F46">
            <w:pPr>
              <w:widowControl/>
              <w:autoSpaceDE/>
              <w:autoSpaceDN/>
              <w:rPr>
                <w:sz w:val="20"/>
                <w:szCs w:val="20"/>
                <w:lang w:eastAsia="tr-TR"/>
              </w:rPr>
            </w:pPr>
          </w:p>
        </w:tc>
        <w:tc>
          <w:tcPr>
            <w:tcW w:w="1307" w:type="dxa"/>
            <w:tcBorders>
              <w:top w:val="nil"/>
              <w:left w:val="nil"/>
              <w:bottom w:val="nil"/>
              <w:right w:val="nil"/>
            </w:tcBorders>
            <w:noWrap/>
            <w:vAlign w:val="bottom"/>
            <w:hideMark/>
          </w:tcPr>
          <w:p w14:paraId="2947F293" w14:textId="77777777" w:rsidR="0014407D" w:rsidRPr="00141E34" w:rsidRDefault="0014407D" w:rsidP="00104F46">
            <w:pPr>
              <w:widowControl/>
              <w:autoSpaceDE/>
              <w:autoSpaceDN/>
              <w:rPr>
                <w:sz w:val="20"/>
                <w:szCs w:val="20"/>
                <w:lang w:eastAsia="tr-TR"/>
              </w:rPr>
            </w:pPr>
          </w:p>
        </w:tc>
        <w:tc>
          <w:tcPr>
            <w:tcW w:w="870" w:type="dxa"/>
            <w:tcBorders>
              <w:top w:val="nil"/>
              <w:left w:val="nil"/>
              <w:bottom w:val="nil"/>
              <w:right w:val="nil"/>
            </w:tcBorders>
            <w:noWrap/>
            <w:vAlign w:val="bottom"/>
            <w:hideMark/>
          </w:tcPr>
          <w:p w14:paraId="4831ADF2" w14:textId="77777777" w:rsidR="0014407D" w:rsidRPr="00141E34" w:rsidRDefault="0014407D" w:rsidP="00104F46">
            <w:pPr>
              <w:widowControl/>
              <w:autoSpaceDE/>
              <w:autoSpaceDN/>
              <w:rPr>
                <w:sz w:val="20"/>
                <w:szCs w:val="20"/>
                <w:lang w:eastAsia="tr-TR"/>
              </w:rPr>
            </w:pPr>
          </w:p>
        </w:tc>
        <w:tc>
          <w:tcPr>
            <w:tcW w:w="1418" w:type="dxa"/>
            <w:tcBorders>
              <w:top w:val="nil"/>
              <w:left w:val="nil"/>
              <w:bottom w:val="nil"/>
              <w:right w:val="nil"/>
            </w:tcBorders>
            <w:noWrap/>
            <w:vAlign w:val="bottom"/>
            <w:hideMark/>
          </w:tcPr>
          <w:p w14:paraId="34EAEDC3" w14:textId="77777777" w:rsidR="0014407D" w:rsidRPr="00141E34" w:rsidRDefault="0014407D" w:rsidP="00104F46">
            <w:pPr>
              <w:widowControl/>
              <w:autoSpaceDE/>
              <w:autoSpaceDN/>
              <w:rPr>
                <w:sz w:val="20"/>
                <w:szCs w:val="20"/>
                <w:lang w:eastAsia="tr-TR"/>
              </w:rPr>
            </w:pPr>
          </w:p>
        </w:tc>
        <w:tc>
          <w:tcPr>
            <w:tcW w:w="3969" w:type="dxa"/>
            <w:tcBorders>
              <w:top w:val="nil"/>
              <w:left w:val="nil"/>
              <w:bottom w:val="nil"/>
              <w:right w:val="nil"/>
            </w:tcBorders>
            <w:noWrap/>
            <w:vAlign w:val="bottom"/>
            <w:hideMark/>
          </w:tcPr>
          <w:p w14:paraId="33B02B4E" w14:textId="77777777" w:rsidR="0014407D" w:rsidRPr="00141E34" w:rsidRDefault="0014407D" w:rsidP="00104F46">
            <w:pPr>
              <w:widowControl/>
              <w:autoSpaceDE/>
              <w:autoSpaceDN/>
              <w:rPr>
                <w:sz w:val="20"/>
                <w:szCs w:val="20"/>
                <w:lang w:eastAsia="tr-TR"/>
              </w:rPr>
            </w:pPr>
          </w:p>
        </w:tc>
        <w:tc>
          <w:tcPr>
            <w:tcW w:w="2268" w:type="dxa"/>
            <w:tcBorders>
              <w:top w:val="nil"/>
              <w:left w:val="nil"/>
              <w:bottom w:val="nil"/>
              <w:right w:val="nil"/>
            </w:tcBorders>
            <w:noWrap/>
            <w:vAlign w:val="bottom"/>
            <w:hideMark/>
          </w:tcPr>
          <w:p w14:paraId="087A2488" w14:textId="77777777" w:rsidR="0014407D" w:rsidRPr="00141E34" w:rsidRDefault="0014407D" w:rsidP="00104F46">
            <w:pPr>
              <w:widowControl/>
              <w:autoSpaceDE/>
              <w:autoSpaceDN/>
              <w:rPr>
                <w:sz w:val="20"/>
                <w:szCs w:val="20"/>
                <w:lang w:eastAsia="tr-TR"/>
              </w:rPr>
            </w:pPr>
          </w:p>
        </w:tc>
      </w:tr>
      <w:tr w:rsidR="0014407D" w:rsidRPr="00141E34" w14:paraId="3056C4E9" w14:textId="77777777" w:rsidTr="009E3F0D">
        <w:trPr>
          <w:trHeight w:val="315"/>
        </w:trPr>
        <w:tc>
          <w:tcPr>
            <w:tcW w:w="11072" w:type="dxa"/>
            <w:gridSpan w:val="6"/>
            <w:tcBorders>
              <w:top w:val="nil"/>
              <w:left w:val="nil"/>
              <w:bottom w:val="nil"/>
            </w:tcBorders>
            <w:vAlign w:val="bottom"/>
            <w:hideMark/>
          </w:tcPr>
          <w:p w14:paraId="12AA74FD" w14:textId="77777777" w:rsidR="0014407D" w:rsidRPr="00141E34" w:rsidRDefault="0014407D" w:rsidP="00104F46">
            <w:pPr>
              <w:widowControl/>
              <w:autoSpaceDE/>
              <w:autoSpaceDN/>
              <w:jc w:val="center"/>
              <w:rPr>
                <w:b/>
                <w:bCs/>
                <w:u w:val="single"/>
                <w:lang w:eastAsia="tr-TR"/>
              </w:rPr>
            </w:pPr>
            <w:r w:rsidRPr="00141E34">
              <w:rPr>
                <w:b/>
                <w:bCs/>
                <w:u w:val="single"/>
                <w:lang w:eastAsia="tr-TR"/>
              </w:rPr>
              <w:lastRenderedPageBreak/>
              <w:t>EK ÖDENEK GELİR KALEMLERİ</w:t>
            </w:r>
          </w:p>
        </w:tc>
      </w:tr>
      <w:tr w:rsidR="0014407D" w:rsidRPr="00141E34" w14:paraId="6B1C56E9" w14:textId="77777777" w:rsidTr="009E3F0D">
        <w:trPr>
          <w:trHeight w:val="270"/>
        </w:trPr>
        <w:tc>
          <w:tcPr>
            <w:tcW w:w="1240" w:type="dxa"/>
            <w:tcBorders>
              <w:top w:val="nil"/>
              <w:left w:val="nil"/>
              <w:bottom w:val="nil"/>
              <w:right w:val="nil"/>
            </w:tcBorders>
            <w:noWrap/>
            <w:vAlign w:val="bottom"/>
            <w:hideMark/>
          </w:tcPr>
          <w:p w14:paraId="0BCCDE90" w14:textId="77777777" w:rsidR="0014407D" w:rsidRPr="00141E34" w:rsidRDefault="0014407D" w:rsidP="00104F46">
            <w:pPr>
              <w:widowControl/>
              <w:autoSpaceDE/>
              <w:autoSpaceDN/>
              <w:rPr>
                <w:sz w:val="20"/>
                <w:szCs w:val="20"/>
                <w:lang w:eastAsia="tr-TR"/>
              </w:rPr>
            </w:pPr>
          </w:p>
        </w:tc>
        <w:tc>
          <w:tcPr>
            <w:tcW w:w="1307" w:type="dxa"/>
            <w:tcBorders>
              <w:top w:val="nil"/>
              <w:left w:val="nil"/>
              <w:bottom w:val="nil"/>
              <w:right w:val="nil"/>
            </w:tcBorders>
            <w:noWrap/>
            <w:vAlign w:val="bottom"/>
            <w:hideMark/>
          </w:tcPr>
          <w:p w14:paraId="4D82EB77" w14:textId="77777777" w:rsidR="0014407D" w:rsidRPr="00141E34" w:rsidRDefault="0014407D" w:rsidP="00104F46">
            <w:pPr>
              <w:widowControl/>
              <w:autoSpaceDE/>
              <w:autoSpaceDN/>
              <w:rPr>
                <w:sz w:val="20"/>
                <w:szCs w:val="20"/>
                <w:lang w:eastAsia="tr-TR"/>
              </w:rPr>
            </w:pPr>
          </w:p>
        </w:tc>
        <w:tc>
          <w:tcPr>
            <w:tcW w:w="870" w:type="dxa"/>
            <w:tcBorders>
              <w:top w:val="nil"/>
              <w:left w:val="nil"/>
              <w:bottom w:val="nil"/>
              <w:right w:val="nil"/>
            </w:tcBorders>
            <w:noWrap/>
            <w:vAlign w:val="bottom"/>
            <w:hideMark/>
          </w:tcPr>
          <w:p w14:paraId="32901411" w14:textId="77777777" w:rsidR="0014407D" w:rsidRPr="00141E34" w:rsidRDefault="0014407D" w:rsidP="00104F46">
            <w:pPr>
              <w:widowControl/>
              <w:autoSpaceDE/>
              <w:autoSpaceDN/>
              <w:rPr>
                <w:sz w:val="20"/>
                <w:szCs w:val="20"/>
                <w:lang w:eastAsia="tr-TR"/>
              </w:rPr>
            </w:pPr>
          </w:p>
        </w:tc>
        <w:tc>
          <w:tcPr>
            <w:tcW w:w="1418" w:type="dxa"/>
            <w:tcBorders>
              <w:top w:val="nil"/>
              <w:left w:val="nil"/>
              <w:bottom w:val="nil"/>
              <w:right w:val="nil"/>
            </w:tcBorders>
            <w:noWrap/>
            <w:vAlign w:val="bottom"/>
            <w:hideMark/>
          </w:tcPr>
          <w:p w14:paraId="5C5E8FDD" w14:textId="77777777" w:rsidR="0014407D" w:rsidRPr="00141E34" w:rsidRDefault="0014407D" w:rsidP="00104F46">
            <w:pPr>
              <w:widowControl/>
              <w:autoSpaceDE/>
              <w:autoSpaceDN/>
              <w:rPr>
                <w:sz w:val="20"/>
                <w:szCs w:val="20"/>
                <w:lang w:eastAsia="tr-TR"/>
              </w:rPr>
            </w:pPr>
          </w:p>
        </w:tc>
        <w:tc>
          <w:tcPr>
            <w:tcW w:w="3969" w:type="dxa"/>
            <w:tcBorders>
              <w:top w:val="nil"/>
              <w:left w:val="nil"/>
              <w:bottom w:val="nil"/>
              <w:right w:val="nil"/>
            </w:tcBorders>
            <w:noWrap/>
            <w:vAlign w:val="bottom"/>
            <w:hideMark/>
          </w:tcPr>
          <w:p w14:paraId="32C1FA43" w14:textId="77777777" w:rsidR="0014407D" w:rsidRPr="00141E34" w:rsidRDefault="0014407D" w:rsidP="00104F46">
            <w:pPr>
              <w:widowControl/>
              <w:autoSpaceDE/>
              <w:autoSpaceDN/>
              <w:rPr>
                <w:sz w:val="20"/>
                <w:szCs w:val="20"/>
                <w:lang w:eastAsia="tr-TR"/>
              </w:rPr>
            </w:pPr>
          </w:p>
        </w:tc>
        <w:tc>
          <w:tcPr>
            <w:tcW w:w="2268" w:type="dxa"/>
            <w:tcBorders>
              <w:top w:val="nil"/>
              <w:left w:val="nil"/>
              <w:bottom w:val="nil"/>
              <w:right w:val="nil"/>
            </w:tcBorders>
            <w:noWrap/>
            <w:vAlign w:val="bottom"/>
            <w:hideMark/>
          </w:tcPr>
          <w:p w14:paraId="56AAA22C" w14:textId="77777777" w:rsidR="0014407D" w:rsidRPr="00141E34" w:rsidRDefault="0014407D" w:rsidP="00104F46">
            <w:pPr>
              <w:widowControl/>
              <w:autoSpaceDE/>
              <w:autoSpaceDN/>
              <w:rPr>
                <w:sz w:val="20"/>
                <w:szCs w:val="20"/>
                <w:lang w:eastAsia="tr-TR"/>
              </w:rPr>
            </w:pPr>
          </w:p>
        </w:tc>
      </w:tr>
      <w:tr w:rsidR="0014407D" w:rsidRPr="00141E34" w14:paraId="09050126" w14:textId="77777777" w:rsidTr="009E3F0D">
        <w:trPr>
          <w:trHeight w:val="525"/>
        </w:trPr>
        <w:tc>
          <w:tcPr>
            <w:tcW w:w="1240" w:type="dxa"/>
            <w:tcBorders>
              <w:top w:val="single" w:sz="12" w:space="0" w:color="000000"/>
              <w:left w:val="single" w:sz="12" w:space="0" w:color="000000"/>
              <w:bottom w:val="single" w:sz="12" w:space="0" w:color="000000"/>
              <w:right w:val="single" w:sz="12" w:space="0" w:color="000000"/>
            </w:tcBorders>
            <w:vAlign w:val="center"/>
            <w:hideMark/>
          </w:tcPr>
          <w:p w14:paraId="393F1C2F" w14:textId="77777777" w:rsidR="0014407D" w:rsidRPr="00141E34" w:rsidRDefault="0014407D" w:rsidP="00104F46">
            <w:pPr>
              <w:widowControl/>
              <w:autoSpaceDE/>
              <w:autoSpaceDN/>
              <w:jc w:val="center"/>
              <w:rPr>
                <w:b/>
                <w:bCs/>
                <w:sz w:val="20"/>
                <w:szCs w:val="20"/>
                <w:lang w:eastAsia="tr-TR"/>
              </w:rPr>
            </w:pPr>
            <w:r w:rsidRPr="00141E34">
              <w:rPr>
                <w:b/>
                <w:bCs/>
                <w:sz w:val="20"/>
                <w:szCs w:val="20"/>
                <w:lang w:eastAsia="tr-TR"/>
              </w:rPr>
              <w:t>Kurum Kod</w:t>
            </w:r>
          </w:p>
        </w:tc>
        <w:tc>
          <w:tcPr>
            <w:tcW w:w="1307" w:type="dxa"/>
            <w:tcBorders>
              <w:top w:val="single" w:sz="12" w:space="0" w:color="000000"/>
              <w:left w:val="nil"/>
              <w:bottom w:val="single" w:sz="12" w:space="0" w:color="000000"/>
              <w:right w:val="single" w:sz="12" w:space="0" w:color="000000"/>
            </w:tcBorders>
            <w:vAlign w:val="center"/>
            <w:hideMark/>
          </w:tcPr>
          <w:p w14:paraId="45291483" w14:textId="77777777" w:rsidR="0014407D" w:rsidRPr="00141E34" w:rsidRDefault="0014407D" w:rsidP="00104F46">
            <w:pPr>
              <w:widowControl/>
              <w:autoSpaceDE/>
              <w:autoSpaceDN/>
              <w:jc w:val="center"/>
              <w:rPr>
                <w:b/>
                <w:bCs/>
                <w:sz w:val="20"/>
                <w:szCs w:val="20"/>
                <w:lang w:eastAsia="tr-TR"/>
              </w:rPr>
            </w:pPr>
            <w:r w:rsidRPr="00141E34">
              <w:rPr>
                <w:b/>
                <w:bCs/>
                <w:sz w:val="20"/>
                <w:szCs w:val="20"/>
                <w:lang w:eastAsia="tr-TR"/>
              </w:rPr>
              <w:t>Fonksiyonel Kod</w:t>
            </w:r>
          </w:p>
        </w:tc>
        <w:tc>
          <w:tcPr>
            <w:tcW w:w="870" w:type="dxa"/>
            <w:tcBorders>
              <w:top w:val="single" w:sz="12" w:space="0" w:color="000000"/>
              <w:left w:val="nil"/>
              <w:bottom w:val="single" w:sz="12" w:space="0" w:color="000000"/>
              <w:right w:val="single" w:sz="12" w:space="0" w:color="000000"/>
            </w:tcBorders>
            <w:vAlign w:val="center"/>
            <w:hideMark/>
          </w:tcPr>
          <w:p w14:paraId="5404AC79" w14:textId="77777777" w:rsidR="0014407D" w:rsidRPr="00141E34" w:rsidRDefault="0014407D" w:rsidP="00104F46">
            <w:pPr>
              <w:widowControl/>
              <w:autoSpaceDE/>
              <w:autoSpaceDN/>
              <w:jc w:val="center"/>
              <w:rPr>
                <w:b/>
                <w:bCs/>
                <w:sz w:val="20"/>
                <w:szCs w:val="20"/>
                <w:lang w:eastAsia="tr-TR"/>
              </w:rPr>
            </w:pPr>
            <w:r w:rsidRPr="00141E34">
              <w:rPr>
                <w:b/>
                <w:bCs/>
                <w:sz w:val="20"/>
                <w:szCs w:val="20"/>
                <w:lang w:eastAsia="tr-TR"/>
              </w:rPr>
              <w:t>Finas Kodu</w:t>
            </w:r>
          </w:p>
        </w:tc>
        <w:tc>
          <w:tcPr>
            <w:tcW w:w="1418" w:type="dxa"/>
            <w:tcBorders>
              <w:top w:val="single" w:sz="12" w:space="0" w:color="000000"/>
              <w:left w:val="nil"/>
              <w:bottom w:val="single" w:sz="12" w:space="0" w:color="000000"/>
              <w:right w:val="single" w:sz="12" w:space="0" w:color="000000"/>
            </w:tcBorders>
            <w:vAlign w:val="center"/>
            <w:hideMark/>
          </w:tcPr>
          <w:p w14:paraId="5259715A" w14:textId="77777777" w:rsidR="0014407D" w:rsidRPr="00141E34" w:rsidRDefault="0014407D" w:rsidP="00104F46">
            <w:pPr>
              <w:widowControl/>
              <w:autoSpaceDE/>
              <w:autoSpaceDN/>
              <w:jc w:val="center"/>
              <w:rPr>
                <w:b/>
                <w:bCs/>
                <w:sz w:val="20"/>
                <w:szCs w:val="20"/>
                <w:lang w:eastAsia="tr-TR"/>
              </w:rPr>
            </w:pPr>
            <w:r w:rsidRPr="00141E34">
              <w:rPr>
                <w:b/>
                <w:bCs/>
                <w:sz w:val="20"/>
                <w:szCs w:val="20"/>
                <w:lang w:eastAsia="tr-TR"/>
              </w:rPr>
              <w:t>Ekonomik Kod</w:t>
            </w:r>
          </w:p>
        </w:tc>
        <w:tc>
          <w:tcPr>
            <w:tcW w:w="3969" w:type="dxa"/>
            <w:tcBorders>
              <w:top w:val="single" w:sz="12" w:space="0" w:color="000000"/>
              <w:left w:val="nil"/>
              <w:bottom w:val="single" w:sz="12" w:space="0" w:color="000000"/>
              <w:right w:val="single" w:sz="12" w:space="0" w:color="000000"/>
            </w:tcBorders>
            <w:vAlign w:val="center"/>
            <w:hideMark/>
          </w:tcPr>
          <w:p w14:paraId="4C5E69E7" w14:textId="77777777" w:rsidR="0014407D" w:rsidRPr="00141E34" w:rsidRDefault="0014407D" w:rsidP="00104F46">
            <w:pPr>
              <w:widowControl/>
              <w:autoSpaceDE/>
              <w:autoSpaceDN/>
              <w:jc w:val="center"/>
              <w:rPr>
                <w:b/>
                <w:bCs/>
                <w:sz w:val="20"/>
                <w:szCs w:val="20"/>
                <w:lang w:eastAsia="tr-TR"/>
              </w:rPr>
            </w:pPr>
            <w:r w:rsidRPr="00141E34">
              <w:rPr>
                <w:b/>
                <w:bCs/>
                <w:sz w:val="20"/>
                <w:szCs w:val="20"/>
                <w:lang w:eastAsia="tr-TR"/>
              </w:rPr>
              <w:t>Hesap</w:t>
            </w:r>
          </w:p>
        </w:tc>
        <w:tc>
          <w:tcPr>
            <w:tcW w:w="2268" w:type="dxa"/>
            <w:tcBorders>
              <w:top w:val="single" w:sz="12" w:space="0" w:color="000000"/>
              <w:left w:val="nil"/>
              <w:bottom w:val="single" w:sz="12" w:space="0" w:color="000000"/>
              <w:right w:val="single" w:sz="12" w:space="0" w:color="000000"/>
            </w:tcBorders>
            <w:vAlign w:val="center"/>
            <w:hideMark/>
          </w:tcPr>
          <w:p w14:paraId="5D11A572" w14:textId="77777777" w:rsidR="0014407D" w:rsidRPr="00141E34" w:rsidRDefault="0014407D" w:rsidP="00104F46">
            <w:pPr>
              <w:widowControl/>
              <w:autoSpaceDE/>
              <w:autoSpaceDN/>
              <w:jc w:val="center"/>
              <w:rPr>
                <w:b/>
                <w:bCs/>
                <w:sz w:val="20"/>
                <w:szCs w:val="20"/>
                <w:lang w:eastAsia="tr-TR"/>
              </w:rPr>
            </w:pPr>
            <w:r w:rsidRPr="00141E34">
              <w:rPr>
                <w:b/>
                <w:bCs/>
                <w:sz w:val="20"/>
                <w:szCs w:val="20"/>
                <w:lang w:eastAsia="tr-TR"/>
              </w:rPr>
              <w:t>Ek Ödenek</w:t>
            </w:r>
          </w:p>
        </w:tc>
      </w:tr>
      <w:tr w:rsidR="0014407D" w:rsidRPr="00141E34" w14:paraId="59EC2AFB" w14:textId="77777777" w:rsidTr="009E3F0D">
        <w:trPr>
          <w:trHeight w:val="402"/>
        </w:trPr>
        <w:tc>
          <w:tcPr>
            <w:tcW w:w="1240" w:type="dxa"/>
            <w:tcBorders>
              <w:top w:val="single" w:sz="4" w:space="0" w:color="000000"/>
              <w:left w:val="single" w:sz="4" w:space="0" w:color="000000"/>
              <w:bottom w:val="single" w:sz="4" w:space="0" w:color="000000"/>
              <w:right w:val="single" w:sz="4" w:space="0" w:color="000000"/>
            </w:tcBorders>
            <w:vAlign w:val="center"/>
            <w:hideMark/>
          </w:tcPr>
          <w:p w14:paraId="2009D683"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46.78.07.32</w:t>
            </w:r>
          </w:p>
        </w:tc>
        <w:tc>
          <w:tcPr>
            <w:tcW w:w="1307" w:type="dxa"/>
            <w:tcBorders>
              <w:top w:val="single" w:sz="4" w:space="0" w:color="000000"/>
              <w:left w:val="nil"/>
              <w:bottom w:val="single" w:sz="4" w:space="0" w:color="000000"/>
              <w:right w:val="single" w:sz="4" w:space="0" w:color="000000"/>
            </w:tcBorders>
            <w:vAlign w:val="center"/>
            <w:hideMark/>
          </w:tcPr>
          <w:p w14:paraId="347732E9"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01.01.02.00</w:t>
            </w:r>
          </w:p>
        </w:tc>
        <w:tc>
          <w:tcPr>
            <w:tcW w:w="870" w:type="dxa"/>
            <w:tcBorders>
              <w:top w:val="single" w:sz="4" w:space="0" w:color="000000"/>
              <w:left w:val="nil"/>
              <w:bottom w:val="single" w:sz="4" w:space="0" w:color="000000"/>
              <w:right w:val="single" w:sz="4" w:space="0" w:color="000000"/>
            </w:tcBorders>
            <w:vAlign w:val="center"/>
            <w:hideMark/>
          </w:tcPr>
          <w:p w14:paraId="5BE8EDE2"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5</w:t>
            </w:r>
          </w:p>
        </w:tc>
        <w:tc>
          <w:tcPr>
            <w:tcW w:w="1418" w:type="dxa"/>
            <w:tcBorders>
              <w:top w:val="single" w:sz="4" w:space="0" w:color="000000"/>
              <w:left w:val="nil"/>
              <w:bottom w:val="single" w:sz="4" w:space="0" w:color="000000"/>
              <w:right w:val="single" w:sz="4" w:space="0" w:color="000000"/>
            </w:tcBorders>
            <w:vAlign w:val="center"/>
            <w:hideMark/>
          </w:tcPr>
          <w:p w14:paraId="11FADDC2"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05.02.02.51</w:t>
            </w:r>
          </w:p>
        </w:tc>
        <w:tc>
          <w:tcPr>
            <w:tcW w:w="3969" w:type="dxa"/>
            <w:tcBorders>
              <w:top w:val="single" w:sz="4" w:space="0" w:color="000000"/>
              <w:left w:val="nil"/>
              <w:bottom w:val="single" w:sz="4" w:space="0" w:color="000000"/>
              <w:right w:val="single" w:sz="4" w:space="0" w:color="000000"/>
            </w:tcBorders>
            <w:vAlign w:val="center"/>
            <w:hideMark/>
          </w:tcPr>
          <w:p w14:paraId="601A091B" w14:textId="77777777" w:rsidR="0014407D" w:rsidRPr="00141E34" w:rsidRDefault="0014407D" w:rsidP="00104F46">
            <w:pPr>
              <w:widowControl/>
              <w:autoSpaceDE/>
              <w:autoSpaceDN/>
              <w:rPr>
                <w:sz w:val="20"/>
                <w:szCs w:val="20"/>
                <w:lang w:eastAsia="tr-TR"/>
              </w:rPr>
            </w:pPr>
            <w:r w:rsidRPr="00141E34">
              <w:rPr>
                <w:sz w:val="20"/>
                <w:szCs w:val="20"/>
                <w:lang w:eastAsia="tr-TR"/>
              </w:rPr>
              <w:t>Merkezi İdare Vergi Gelirlerinden Alınan Paylar</w:t>
            </w:r>
          </w:p>
        </w:tc>
        <w:tc>
          <w:tcPr>
            <w:tcW w:w="2268" w:type="dxa"/>
            <w:tcBorders>
              <w:top w:val="single" w:sz="4" w:space="0" w:color="000000"/>
              <w:left w:val="nil"/>
              <w:bottom w:val="single" w:sz="4" w:space="0" w:color="000000"/>
              <w:right w:val="single" w:sz="4" w:space="0" w:color="000000"/>
            </w:tcBorders>
            <w:vAlign w:val="center"/>
            <w:hideMark/>
          </w:tcPr>
          <w:p w14:paraId="61DC4266" w14:textId="77777777" w:rsidR="0014407D" w:rsidRPr="00141E34" w:rsidRDefault="0014407D" w:rsidP="009E3F0D">
            <w:pPr>
              <w:widowControl/>
              <w:autoSpaceDE/>
              <w:autoSpaceDN/>
              <w:jc w:val="right"/>
              <w:rPr>
                <w:sz w:val="20"/>
                <w:szCs w:val="20"/>
                <w:lang w:eastAsia="tr-TR"/>
              </w:rPr>
            </w:pPr>
            <w:r>
              <w:rPr>
                <w:sz w:val="20"/>
                <w:szCs w:val="20"/>
                <w:lang w:eastAsia="tr-TR"/>
              </w:rPr>
              <w:t>280.</w:t>
            </w:r>
            <w:r w:rsidR="009E3F0D">
              <w:rPr>
                <w:sz w:val="20"/>
                <w:szCs w:val="20"/>
                <w:lang w:eastAsia="tr-TR"/>
              </w:rPr>
              <w:t>250</w:t>
            </w:r>
            <w:r>
              <w:rPr>
                <w:sz w:val="20"/>
                <w:szCs w:val="20"/>
                <w:lang w:eastAsia="tr-TR"/>
              </w:rPr>
              <w:t>,00</w:t>
            </w:r>
          </w:p>
        </w:tc>
      </w:tr>
      <w:tr w:rsidR="0014407D" w:rsidRPr="00141E34" w14:paraId="5641F48D" w14:textId="77777777" w:rsidTr="009E3F0D">
        <w:trPr>
          <w:trHeight w:val="402"/>
        </w:trPr>
        <w:tc>
          <w:tcPr>
            <w:tcW w:w="1240" w:type="dxa"/>
            <w:tcBorders>
              <w:top w:val="nil"/>
              <w:left w:val="nil"/>
              <w:bottom w:val="nil"/>
              <w:right w:val="nil"/>
            </w:tcBorders>
            <w:vAlign w:val="center"/>
            <w:hideMark/>
          </w:tcPr>
          <w:p w14:paraId="5439B68D"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 </w:t>
            </w:r>
          </w:p>
        </w:tc>
        <w:tc>
          <w:tcPr>
            <w:tcW w:w="1307" w:type="dxa"/>
            <w:tcBorders>
              <w:top w:val="nil"/>
              <w:left w:val="nil"/>
              <w:bottom w:val="nil"/>
              <w:right w:val="nil"/>
            </w:tcBorders>
            <w:vAlign w:val="center"/>
            <w:hideMark/>
          </w:tcPr>
          <w:p w14:paraId="451D111F"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 </w:t>
            </w:r>
          </w:p>
        </w:tc>
        <w:tc>
          <w:tcPr>
            <w:tcW w:w="870" w:type="dxa"/>
            <w:tcBorders>
              <w:top w:val="nil"/>
              <w:left w:val="nil"/>
              <w:bottom w:val="nil"/>
              <w:right w:val="nil"/>
            </w:tcBorders>
            <w:vAlign w:val="center"/>
            <w:hideMark/>
          </w:tcPr>
          <w:p w14:paraId="07269A32"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 </w:t>
            </w:r>
          </w:p>
        </w:tc>
        <w:tc>
          <w:tcPr>
            <w:tcW w:w="1418" w:type="dxa"/>
            <w:tcBorders>
              <w:top w:val="nil"/>
              <w:left w:val="nil"/>
              <w:bottom w:val="nil"/>
              <w:right w:val="single" w:sz="4" w:space="0" w:color="000000"/>
            </w:tcBorders>
            <w:vAlign w:val="center"/>
            <w:hideMark/>
          </w:tcPr>
          <w:p w14:paraId="6EF63206" w14:textId="77777777" w:rsidR="0014407D" w:rsidRPr="00141E34" w:rsidRDefault="0014407D" w:rsidP="00104F46">
            <w:pPr>
              <w:widowControl/>
              <w:autoSpaceDE/>
              <w:autoSpaceDN/>
              <w:jc w:val="center"/>
              <w:rPr>
                <w:sz w:val="20"/>
                <w:szCs w:val="20"/>
                <w:lang w:eastAsia="tr-TR"/>
              </w:rPr>
            </w:pPr>
            <w:r w:rsidRPr="00141E34">
              <w:rPr>
                <w:sz w:val="20"/>
                <w:szCs w:val="20"/>
                <w:lang w:eastAsia="tr-TR"/>
              </w:rPr>
              <w:t> </w:t>
            </w:r>
          </w:p>
        </w:tc>
        <w:tc>
          <w:tcPr>
            <w:tcW w:w="3969" w:type="dxa"/>
            <w:tcBorders>
              <w:top w:val="nil"/>
              <w:left w:val="nil"/>
              <w:bottom w:val="single" w:sz="4" w:space="0" w:color="000000"/>
              <w:right w:val="single" w:sz="4" w:space="0" w:color="000000"/>
            </w:tcBorders>
            <w:vAlign w:val="center"/>
            <w:hideMark/>
          </w:tcPr>
          <w:p w14:paraId="75EA036B" w14:textId="77777777" w:rsidR="0014407D" w:rsidRPr="00141E34" w:rsidRDefault="0014407D" w:rsidP="00104F46">
            <w:pPr>
              <w:widowControl/>
              <w:autoSpaceDE/>
              <w:autoSpaceDN/>
              <w:jc w:val="center"/>
              <w:rPr>
                <w:b/>
                <w:bCs/>
                <w:lang w:eastAsia="tr-TR"/>
              </w:rPr>
            </w:pPr>
            <w:r w:rsidRPr="00141E34">
              <w:rPr>
                <w:b/>
                <w:bCs/>
                <w:lang w:eastAsia="tr-TR"/>
              </w:rPr>
              <w:t>TOPLAM</w:t>
            </w:r>
          </w:p>
        </w:tc>
        <w:tc>
          <w:tcPr>
            <w:tcW w:w="2268" w:type="dxa"/>
            <w:tcBorders>
              <w:top w:val="nil"/>
              <w:left w:val="nil"/>
              <w:bottom w:val="single" w:sz="4" w:space="0" w:color="000000"/>
              <w:right w:val="single" w:sz="4" w:space="0" w:color="000000"/>
            </w:tcBorders>
            <w:vAlign w:val="center"/>
            <w:hideMark/>
          </w:tcPr>
          <w:p w14:paraId="2D9207CC" w14:textId="77777777" w:rsidR="0014407D" w:rsidRPr="00141E34" w:rsidRDefault="0014407D" w:rsidP="009E3F0D">
            <w:pPr>
              <w:widowControl/>
              <w:autoSpaceDE/>
              <w:autoSpaceDN/>
              <w:jc w:val="right"/>
              <w:rPr>
                <w:b/>
                <w:bCs/>
                <w:lang w:eastAsia="tr-TR"/>
              </w:rPr>
            </w:pPr>
            <w:r>
              <w:rPr>
                <w:b/>
                <w:bCs/>
                <w:lang w:eastAsia="tr-TR"/>
              </w:rPr>
              <w:t>280.</w:t>
            </w:r>
            <w:r w:rsidR="009E3F0D">
              <w:rPr>
                <w:b/>
                <w:bCs/>
                <w:lang w:eastAsia="tr-TR"/>
              </w:rPr>
              <w:t>250</w:t>
            </w:r>
            <w:r w:rsidRPr="00141E34">
              <w:rPr>
                <w:b/>
                <w:bCs/>
                <w:lang w:eastAsia="tr-TR"/>
              </w:rPr>
              <w:t>,00</w:t>
            </w:r>
          </w:p>
        </w:tc>
      </w:tr>
    </w:tbl>
    <w:p w14:paraId="3B4F9E17" w14:textId="77777777" w:rsidR="0014407D" w:rsidRDefault="0014407D" w:rsidP="0014407D">
      <w:pPr>
        <w:pStyle w:val="GvdeMetni"/>
        <w:spacing w:before="1" w:line="249" w:lineRule="auto"/>
        <w:ind w:left="133"/>
        <w:jc w:val="both"/>
        <w:rPr>
          <w:b/>
          <w:color w:val="0E0E0E"/>
          <w:w w:val="105"/>
          <w:u w:val="single"/>
        </w:rPr>
      </w:pPr>
    </w:p>
    <w:p w14:paraId="78709C2A" w14:textId="77777777" w:rsidR="0014407D" w:rsidRPr="00F80A64" w:rsidRDefault="0014407D" w:rsidP="0014407D">
      <w:pPr>
        <w:pStyle w:val="GvdeMetni"/>
        <w:spacing w:before="1" w:line="249" w:lineRule="auto"/>
        <w:ind w:left="133"/>
        <w:jc w:val="both"/>
        <w:rPr>
          <w:b/>
          <w:u w:val="single"/>
        </w:rPr>
      </w:pPr>
      <w:r w:rsidRPr="00D2410E">
        <w:rPr>
          <w:b/>
          <w:color w:val="0E0E0E"/>
          <w:w w:val="105"/>
        </w:rPr>
        <w:t xml:space="preserve">          </w:t>
      </w:r>
      <w:r>
        <w:rPr>
          <w:b/>
          <w:color w:val="0E0E0E"/>
          <w:w w:val="105"/>
        </w:rPr>
        <w:t xml:space="preserve">   </w:t>
      </w:r>
      <w:r w:rsidRPr="00F80A64">
        <w:rPr>
          <w:b/>
          <w:color w:val="0E0E0E"/>
          <w:w w:val="105"/>
          <w:u w:val="single"/>
        </w:rPr>
        <w:t>Sayın Başkan, Sayın Meclis Üyeleri</w:t>
      </w:r>
      <w:r w:rsidRPr="00F80A64">
        <w:rPr>
          <w:b/>
          <w:color w:val="0E0E0E"/>
          <w:spacing w:val="-2"/>
          <w:w w:val="105"/>
          <w:u w:val="single"/>
        </w:rPr>
        <w:t>;</w:t>
      </w:r>
    </w:p>
    <w:p w14:paraId="1323DFDC" w14:textId="77777777" w:rsidR="0014407D" w:rsidRDefault="0014407D" w:rsidP="0014407D">
      <w:pPr>
        <w:pStyle w:val="GvdeMetni"/>
        <w:spacing w:before="1"/>
        <w:rPr>
          <w:sz w:val="25"/>
        </w:rPr>
      </w:pPr>
    </w:p>
    <w:p w14:paraId="624FC446" w14:textId="77777777" w:rsidR="0014407D" w:rsidRDefault="0014407D" w:rsidP="0014407D">
      <w:pPr>
        <w:pStyle w:val="GvdeMetni"/>
        <w:spacing w:line="249" w:lineRule="auto"/>
        <w:ind w:left="131" w:right="283"/>
        <w:jc w:val="both"/>
        <w:rPr>
          <w:color w:val="0E0E0E"/>
        </w:rPr>
      </w:pPr>
      <w:r>
        <w:rPr>
          <w:color w:val="0E0E0E"/>
        </w:rPr>
        <w:t xml:space="preserve">          </w:t>
      </w:r>
      <w:r w:rsidR="000F1CBD">
        <w:rPr>
          <w:color w:val="0E0E0E"/>
        </w:rPr>
        <w:t xml:space="preserve"> </w:t>
      </w:r>
      <w:r>
        <w:rPr>
          <w:color w:val="0E0E0E"/>
        </w:rPr>
        <w:t xml:space="preserve">   </w:t>
      </w:r>
      <w:r w:rsidR="00C97DF8">
        <w:rPr>
          <w:color w:val="0E0E0E"/>
        </w:rPr>
        <w:t>03 Kasım 2025 tarihinde yapılan Kasım ayı Meclis toplantısında Belediye Meclisinin 2025-</w:t>
      </w:r>
      <w:r w:rsidR="000F1CBD">
        <w:rPr>
          <w:color w:val="0E0E0E"/>
        </w:rPr>
        <w:t>42 s</w:t>
      </w:r>
      <w:r w:rsidR="00C97DF8">
        <w:rPr>
          <w:color w:val="0E0E0E"/>
        </w:rPr>
        <w:t xml:space="preserve">ayılı kararı ile incelenmek ve tekrar meclis gündemine getirilmek üzere </w:t>
      </w:r>
      <w:r>
        <w:rPr>
          <w:color w:val="0E0E0E"/>
        </w:rPr>
        <w:t>Plan ve Bütçe Komisyonumuza havalesi yapılan Ovacık Belediyesi</w:t>
      </w:r>
      <w:r w:rsidR="00845B6D">
        <w:rPr>
          <w:color w:val="0E0E0E"/>
        </w:rPr>
        <w:t>’</w:t>
      </w:r>
      <w:r>
        <w:rPr>
          <w:color w:val="0E0E0E"/>
        </w:rPr>
        <w:t xml:space="preserve">nin 2025 </w:t>
      </w:r>
      <w:r w:rsidR="00845B6D">
        <w:rPr>
          <w:color w:val="0E0E0E"/>
        </w:rPr>
        <w:t>Mali Yı</w:t>
      </w:r>
      <w:r>
        <w:rPr>
          <w:color w:val="0E0E0E"/>
        </w:rPr>
        <w:t xml:space="preserve">lı bütçesinde Ek Bütçe yapılması ile ilgili gündem maddesinin incelenip görüşülmesi neticesinde: Ek Bütçe yapılması Komisyonumuzca uygun görülmüş olup, Ödenek talepleri ile ilgili teklifin Plan ve Bütçe Komisyonumuza havale edildiği şekilde kabul edilmesi Komisyonumuzca uygun bulunmuştur. </w:t>
      </w:r>
    </w:p>
    <w:p w14:paraId="2929AAF7" w14:textId="77777777" w:rsidR="0014407D" w:rsidRDefault="0014407D" w:rsidP="0014407D">
      <w:pPr>
        <w:pStyle w:val="GvdeMetni"/>
        <w:spacing w:line="249" w:lineRule="auto"/>
        <w:ind w:left="131" w:right="283"/>
        <w:jc w:val="both"/>
      </w:pPr>
    </w:p>
    <w:p w14:paraId="3E909109" w14:textId="77777777" w:rsidR="00825C91" w:rsidRDefault="0014407D" w:rsidP="00825C91">
      <w:pPr>
        <w:pStyle w:val="GvdeMetni"/>
        <w:spacing w:line="252" w:lineRule="auto"/>
        <w:ind w:left="131" w:right="278"/>
        <w:jc w:val="both"/>
        <w:rPr>
          <w:sz w:val="20"/>
        </w:rPr>
      </w:pPr>
      <w:r>
        <w:rPr>
          <w:color w:val="0E0E0E"/>
          <w:spacing w:val="-2"/>
          <w:w w:val="105"/>
        </w:rPr>
        <w:t xml:space="preserve">             </w:t>
      </w:r>
      <w:r w:rsidR="000F1CBD">
        <w:rPr>
          <w:color w:val="0E0E0E"/>
          <w:spacing w:val="-2"/>
          <w:w w:val="105"/>
        </w:rPr>
        <w:t xml:space="preserve"> </w:t>
      </w:r>
      <w:r>
        <w:rPr>
          <w:color w:val="0E0E0E"/>
        </w:rPr>
        <w:t>Ek Bütçe</w:t>
      </w:r>
      <w:r>
        <w:rPr>
          <w:color w:val="0E0E0E"/>
          <w:spacing w:val="-2"/>
          <w:w w:val="105"/>
        </w:rPr>
        <w:t xml:space="preserve"> </w:t>
      </w:r>
      <w:r w:rsidR="001C3E12">
        <w:rPr>
          <w:color w:val="0E0E0E"/>
          <w:spacing w:val="-2"/>
          <w:w w:val="105"/>
        </w:rPr>
        <w:t xml:space="preserve">yapılması </w:t>
      </w:r>
      <w:r>
        <w:rPr>
          <w:color w:val="0E0E0E"/>
          <w:spacing w:val="-2"/>
          <w:w w:val="105"/>
        </w:rPr>
        <w:t>ile ilgili 0</w:t>
      </w:r>
      <w:r w:rsidR="000F1CBD">
        <w:rPr>
          <w:color w:val="0E0E0E"/>
          <w:spacing w:val="-2"/>
          <w:w w:val="105"/>
        </w:rPr>
        <w:t>6</w:t>
      </w:r>
      <w:r>
        <w:rPr>
          <w:color w:val="0E0E0E"/>
          <w:spacing w:val="-2"/>
          <w:w w:val="105"/>
        </w:rPr>
        <w:t xml:space="preserve">.11.2025 tarih ve 2025-09 sayılı </w:t>
      </w:r>
      <w:r w:rsidR="00845B6D">
        <w:rPr>
          <w:color w:val="0E0E0E"/>
          <w:spacing w:val="-2"/>
          <w:w w:val="105"/>
        </w:rPr>
        <w:t xml:space="preserve">iş bu </w:t>
      </w:r>
      <w:r>
        <w:rPr>
          <w:color w:val="0E0E0E"/>
          <w:spacing w:val="-2"/>
          <w:w w:val="105"/>
        </w:rPr>
        <w:t xml:space="preserve">Komisyon Raporu </w:t>
      </w:r>
      <w:r w:rsidR="00845B6D">
        <w:rPr>
          <w:color w:val="0E0E0E"/>
          <w:spacing w:val="-2"/>
          <w:w w:val="105"/>
          <w:sz w:val="22"/>
          <w:szCs w:val="22"/>
        </w:rPr>
        <w:t>tarafımızca</w:t>
      </w:r>
      <w:r w:rsidR="00845B6D" w:rsidRPr="005A1499">
        <w:rPr>
          <w:color w:val="0E0E0E"/>
          <w:spacing w:val="-2"/>
          <w:w w:val="105"/>
          <w:sz w:val="22"/>
          <w:szCs w:val="22"/>
        </w:rPr>
        <w:t xml:space="preserve"> tanzim edilerek </w:t>
      </w:r>
      <w:r w:rsidR="00845B6D">
        <w:rPr>
          <w:color w:val="0E0E0E"/>
          <w:spacing w:val="-2"/>
          <w:w w:val="105"/>
          <w:sz w:val="22"/>
          <w:szCs w:val="22"/>
        </w:rPr>
        <w:t xml:space="preserve">imza edilmiş olup, </w:t>
      </w:r>
      <w:r w:rsidR="00845B6D" w:rsidRPr="005A1499">
        <w:rPr>
          <w:color w:val="0E0E0E"/>
          <w:spacing w:val="-2"/>
          <w:w w:val="105"/>
          <w:sz w:val="22"/>
          <w:szCs w:val="22"/>
        </w:rPr>
        <w:t>Meclisimizin takdirlerine arz olunur.</w:t>
      </w:r>
      <w:r w:rsidR="00825C91">
        <w:rPr>
          <w:color w:val="0E0E0E"/>
          <w:spacing w:val="-2"/>
          <w:w w:val="105"/>
        </w:rPr>
        <w:t xml:space="preserve">            </w:t>
      </w:r>
    </w:p>
    <w:p w14:paraId="4B18CECD" w14:textId="77777777" w:rsidR="00825C91" w:rsidRDefault="00825C91" w:rsidP="00825C91">
      <w:pPr>
        <w:rPr>
          <w:sz w:val="20"/>
        </w:rPr>
      </w:pPr>
    </w:p>
    <w:p w14:paraId="11C261B9" w14:textId="77777777" w:rsidR="00825C91" w:rsidRDefault="00825C91" w:rsidP="00825C91">
      <w:pPr>
        <w:rPr>
          <w:sz w:val="20"/>
        </w:rPr>
        <w:sectPr w:rsidR="00825C91" w:rsidSect="004B43A1">
          <w:headerReference w:type="even" r:id="rId7"/>
          <w:headerReference w:type="default" r:id="rId8"/>
          <w:footerReference w:type="even" r:id="rId9"/>
          <w:footerReference w:type="default" r:id="rId10"/>
          <w:headerReference w:type="first" r:id="rId11"/>
          <w:footerReference w:type="first" r:id="rId12"/>
          <w:type w:val="continuous"/>
          <w:pgSz w:w="11910" w:h="16840"/>
          <w:pgMar w:top="567" w:right="428" w:bottom="397" w:left="426" w:header="0" w:footer="936" w:gutter="0"/>
          <w:cols w:space="708"/>
        </w:sectPr>
      </w:pPr>
    </w:p>
    <w:p w14:paraId="692BA21D" w14:textId="77777777" w:rsidR="003C70F0" w:rsidRPr="00C63D3E" w:rsidRDefault="00E83F7D" w:rsidP="00C63D3E">
      <w:pPr>
        <w:pStyle w:val="GvdeMetni"/>
        <w:spacing w:line="252" w:lineRule="auto"/>
        <w:ind w:left="131" w:right="278"/>
        <w:jc w:val="both"/>
        <w:rPr>
          <w:b/>
          <w:u w:val="single"/>
        </w:rPr>
      </w:pPr>
      <w:r>
        <w:rPr>
          <w:color w:val="0E0E0E"/>
          <w:spacing w:val="-2"/>
          <w:w w:val="105"/>
        </w:rPr>
        <w:t xml:space="preserve">          </w:t>
      </w:r>
      <w:r>
        <w:rPr>
          <w:spacing w:val="-5"/>
        </w:rPr>
        <w:t xml:space="preserve">                                            </w:t>
      </w:r>
      <w:r w:rsidR="005846EA">
        <w:rPr>
          <w:spacing w:val="-5"/>
        </w:rPr>
        <w:t xml:space="preserve"> </w:t>
      </w:r>
      <w:r>
        <w:rPr>
          <w:spacing w:val="-5"/>
        </w:rPr>
        <w:t xml:space="preserve">  </w:t>
      </w:r>
      <w:r w:rsidR="005846EA" w:rsidRPr="00C63D3E">
        <w:rPr>
          <w:b/>
          <w:spacing w:val="-5"/>
          <w:u w:val="single"/>
        </w:rPr>
        <w:t>KOMİSYON BAŞKANI</w:t>
      </w:r>
      <w:r w:rsidR="00840B5A" w:rsidRPr="00C63D3E">
        <w:rPr>
          <w:b/>
        </w:rPr>
        <w:tab/>
      </w:r>
    </w:p>
    <w:p w14:paraId="49F71D4F" w14:textId="77777777" w:rsidR="005846EA" w:rsidRDefault="005846EA" w:rsidP="005846EA">
      <w:pPr>
        <w:pStyle w:val="GvdeMetni"/>
        <w:tabs>
          <w:tab w:val="left" w:pos="6877"/>
        </w:tabs>
        <w:spacing w:before="50"/>
      </w:pPr>
      <w:r>
        <w:t xml:space="preserve">                                                              Recep BAŞDAĞ</w:t>
      </w:r>
    </w:p>
    <w:p w14:paraId="282C3352" w14:textId="77777777" w:rsidR="005846EA" w:rsidRDefault="005846EA">
      <w:pPr>
        <w:pStyle w:val="GvdeMetni"/>
        <w:tabs>
          <w:tab w:val="left" w:pos="7508"/>
        </w:tabs>
        <w:spacing w:before="52"/>
        <w:ind w:left="4268"/>
        <w:rPr>
          <w:rFonts w:ascii="Arial"/>
          <w:spacing w:val="-2"/>
        </w:rPr>
      </w:pPr>
    </w:p>
    <w:p w14:paraId="42B99F8A" w14:textId="77777777" w:rsidR="005846EA" w:rsidRDefault="005846EA" w:rsidP="005846EA">
      <w:pPr>
        <w:pStyle w:val="Balk11"/>
        <w:tabs>
          <w:tab w:val="left" w:pos="7476"/>
        </w:tabs>
        <w:spacing w:line="240" w:lineRule="auto"/>
      </w:pPr>
      <w:r>
        <w:rPr>
          <w:spacing w:val="-5"/>
        </w:rPr>
        <w:t xml:space="preserve">       </w:t>
      </w:r>
      <w:r w:rsidRPr="00E83F7D">
        <w:rPr>
          <w:spacing w:val="-5"/>
          <w:u w:val="single"/>
        </w:rPr>
        <w:t>ÜYE</w:t>
      </w:r>
      <w:r>
        <w:tab/>
      </w:r>
      <w:r w:rsidRPr="00E83F7D">
        <w:rPr>
          <w:spacing w:val="-5"/>
          <w:u w:val="single"/>
        </w:rPr>
        <w:t>ÜYE</w:t>
      </w:r>
    </w:p>
    <w:p w14:paraId="662A474C" w14:textId="77777777" w:rsidR="005846EA" w:rsidRDefault="005846EA" w:rsidP="005846EA">
      <w:pPr>
        <w:pStyle w:val="GvdeMetni"/>
        <w:tabs>
          <w:tab w:val="left" w:pos="6877"/>
        </w:tabs>
        <w:spacing w:before="50"/>
      </w:pPr>
      <w:r>
        <w:t xml:space="preserve">            Mehmet AS                                 </w:t>
      </w:r>
      <w:r>
        <w:tab/>
        <w:t xml:space="preserve">    </w:t>
      </w:r>
      <w:r w:rsidR="00D22CCF">
        <w:t>Yakup PAR</w:t>
      </w:r>
    </w:p>
    <w:p w14:paraId="7EFE2A76" w14:textId="77777777" w:rsidR="00C63D3E" w:rsidRDefault="00C63D3E">
      <w:pPr>
        <w:pStyle w:val="GvdeMetni"/>
        <w:tabs>
          <w:tab w:val="left" w:pos="7508"/>
        </w:tabs>
        <w:spacing w:before="52"/>
        <w:ind w:left="4268"/>
        <w:rPr>
          <w:rFonts w:ascii="Arial"/>
        </w:rPr>
      </w:pPr>
    </w:p>
    <w:p w14:paraId="77AFFABB" w14:textId="77777777" w:rsidR="00C63D3E" w:rsidRDefault="00C63D3E">
      <w:pPr>
        <w:pStyle w:val="GvdeMetni"/>
        <w:tabs>
          <w:tab w:val="left" w:pos="7508"/>
        </w:tabs>
        <w:spacing w:before="52"/>
        <w:ind w:left="4268"/>
        <w:rPr>
          <w:rFonts w:ascii="Arial"/>
        </w:rPr>
      </w:pPr>
    </w:p>
    <w:p w14:paraId="3532E087" w14:textId="77777777" w:rsidR="00C63D3E" w:rsidRPr="007C6757" w:rsidRDefault="00C63D3E" w:rsidP="00C63D3E">
      <w:pPr>
        <w:pStyle w:val="GvdeMetni"/>
        <w:tabs>
          <w:tab w:val="left" w:pos="6877"/>
        </w:tabs>
        <w:spacing w:before="50"/>
        <w:jc w:val="center"/>
        <w:rPr>
          <w:b/>
        </w:rPr>
      </w:pPr>
      <w:r w:rsidRPr="007C6757">
        <w:rPr>
          <w:b/>
        </w:rPr>
        <w:t>KARAR</w:t>
      </w:r>
    </w:p>
    <w:p w14:paraId="7BDC79F9" w14:textId="77777777" w:rsidR="00C63D3E" w:rsidRDefault="00C63D3E" w:rsidP="00C63D3E">
      <w:pPr>
        <w:pStyle w:val="GvdeMetni"/>
        <w:tabs>
          <w:tab w:val="left" w:pos="6877"/>
        </w:tabs>
        <w:spacing w:before="50"/>
      </w:pPr>
    </w:p>
    <w:p w14:paraId="54404AFA" w14:textId="77777777" w:rsidR="00C63D3E" w:rsidRDefault="00C63D3E" w:rsidP="00C63D3E">
      <w:pPr>
        <w:pStyle w:val="GvdeMetni"/>
        <w:spacing w:before="1" w:line="228" w:lineRule="auto"/>
        <w:ind w:left="0" w:right="65" w:firstLine="600"/>
        <w:jc w:val="both"/>
      </w:pPr>
      <w:r>
        <w:rPr>
          <w:b/>
        </w:rPr>
        <w:t xml:space="preserve">   </w:t>
      </w:r>
      <w:r w:rsidRPr="006E03E9">
        <w:rPr>
          <w:b/>
        </w:rPr>
        <w:t>Ovacık Belediye Meclisi;</w:t>
      </w:r>
      <w:r w:rsidRPr="006E03E9">
        <w:t xml:space="preserve"> Belediye Başkanı </w:t>
      </w:r>
      <w:r w:rsidRPr="00EA6E42">
        <w:rPr>
          <w:b/>
        </w:rPr>
        <w:t>Ahmet ŞAHİN’</w:t>
      </w:r>
      <w:r w:rsidRPr="006E03E9">
        <w:t xml:space="preserve"> in Başkanlığında Belediye Meclis Üyelerinden </w:t>
      </w:r>
      <w:r w:rsidRPr="00EA6E42">
        <w:rPr>
          <w:b/>
        </w:rPr>
        <w:t>Recep BAŞDAĞ, Celal UZ, Kamil ARSLAN, Mehmet EROĞLU, Basri ERGÜN, İlhan ÇINAR</w:t>
      </w:r>
      <w:r w:rsidRPr="006E03E9">
        <w:t xml:space="preserve"> ve </w:t>
      </w:r>
      <w:r w:rsidRPr="00EA6E42">
        <w:rPr>
          <w:b/>
        </w:rPr>
        <w:t>Yakup PAR</w:t>
      </w:r>
      <w:r w:rsidRPr="006E03E9">
        <w:t xml:space="preserve">’ ın iştiraki ile </w:t>
      </w:r>
      <w:r>
        <w:t>10</w:t>
      </w:r>
      <w:r w:rsidRPr="006E03E9">
        <w:t xml:space="preserve">.11.2025 tarihinde saat 11:00’ da 5393 sayılı Belediye Kanunu'nun 20. Maddesi gereği Meclis Toplantı Salonunda toplandı. Gündem maddelerinin görüşülmesine geçildi. </w:t>
      </w:r>
    </w:p>
    <w:p w14:paraId="41894D09" w14:textId="77777777" w:rsidR="00C63D3E" w:rsidRDefault="00C63D3E" w:rsidP="00C63D3E">
      <w:pPr>
        <w:jc w:val="both"/>
        <w:rPr>
          <w:rFonts w:eastAsiaTheme="minorHAnsi"/>
        </w:rPr>
      </w:pPr>
      <w:r>
        <w:rPr>
          <w:sz w:val="24"/>
          <w:szCs w:val="24"/>
        </w:rPr>
        <w:t xml:space="preserve">             </w:t>
      </w:r>
      <w:r w:rsidRPr="00C115C8">
        <w:rPr>
          <w:sz w:val="24"/>
          <w:szCs w:val="24"/>
        </w:rPr>
        <w:t xml:space="preserve">Gündemin </w:t>
      </w:r>
      <w:r>
        <w:rPr>
          <w:sz w:val="24"/>
          <w:szCs w:val="24"/>
        </w:rPr>
        <w:t>6</w:t>
      </w:r>
      <w:r w:rsidRPr="00C115C8">
        <w:rPr>
          <w:sz w:val="24"/>
          <w:szCs w:val="24"/>
        </w:rPr>
        <w:t>. maddesi</w:t>
      </w:r>
      <w:r w:rsidRPr="00C115C8">
        <w:rPr>
          <w:b/>
          <w:sz w:val="24"/>
          <w:szCs w:val="24"/>
        </w:rPr>
        <w:t xml:space="preserve"> </w:t>
      </w:r>
      <w:r w:rsidRPr="00C115C8">
        <w:rPr>
          <w:sz w:val="24"/>
          <w:szCs w:val="24"/>
        </w:rPr>
        <w:t>olan</w:t>
      </w:r>
      <w:r>
        <w:rPr>
          <w:b/>
          <w:sz w:val="24"/>
          <w:szCs w:val="24"/>
        </w:rPr>
        <w:t xml:space="preserve"> </w:t>
      </w:r>
      <w:r w:rsidRPr="00967DCD">
        <w:rPr>
          <w:sz w:val="24"/>
          <w:szCs w:val="24"/>
        </w:rPr>
        <w:t>Ovacık Belediye Başkanlığı’nın</w:t>
      </w:r>
      <w:r>
        <w:rPr>
          <w:rFonts w:eastAsiaTheme="minorHAnsi"/>
        </w:rPr>
        <w:t xml:space="preserve"> 2025 Mali yılı bütçesinde</w:t>
      </w:r>
      <w:r>
        <w:rPr>
          <w:rFonts w:eastAsiaTheme="minorHAnsi"/>
          <w:b/>
          <w:bCs/>
        </w:rPr>
        <w:t xml:space="preserve"> Ek Bütçe yapılması </w:t>
      </w:r>
      <w:r>
        <w:rPr>
          <w:rFonts w:eastAsiaTheme="minorHAnsi"/>
        </w:rPr>
        <w:t>hususunun görüşülmesi.</w:t>
      </w:r>
    </w:p>
    <w:p w14:paraId="4B5D218B" w14:textId="77777777" w:rsidR="00C63D3E" w:rsidRDefault="00C63D3E" w:rsidP="00C63D3E">
      <w:pPr>
        <w:widowControl/>
        <w:adjustRightInd w:val="0"/>
        <w:ind w:firstLine="705"/>
        <w:jc w:val="both"/>
        <w:rPr>
          <w:rFonts w:eastAsiaTheme="minorHAnsi"/>
        </w:rPr>
      </w:pPr>
      <w:r>
        <w:rPr>
          <w:sz w:val="24"/>
          <w:szCs w:val="24"/>
        </w:rPr>
        <w:t xml:space="preserve"> </w:t>
      </w:r>
      <w:r>
        <w:rPr>
          <w:rFonts w:eastAsiaTheme="minorHAnsi"/>
          <w:b/>
          <w:bCs/>
        </w:rPr>
        <w:t>Meclis Başkanı Ahmet ŞAHİN,</w:t>
      </w:r>
      <w:r>
        <w:rPr>
          <w:rFonts w:eastAsiaTheme="minorHAnsi"/>
        </w:rPr>
        <w:t xml:space="preserve"> ilgili gündem maddesinin Plan ve Bütçe Komisyonu Raporundaki haliyle oylanmasını oylamaya sundu. Yapılan oylama sonucunda ilgili gündem maddesi;</w:t>
      </w:r>
    </w:p>
    <w:p w14:paraId="4EDCB214" w14:textId="77777777" w:rsidR="00C63D3E" w:rsidRDefault="00C63D3E" w:rsidP="00C63D3E">
      <w:pPr>
        <w:jc w:val="both"/>
        <w:rPr>
          <w:sz w:val="24"/>
          <w:szCs w:val="24"/>
        </w:rPr>
      </w:pPr>
    </w:p>
    <w:p w14:paraId="03A88847" w14:textId="77777777" w:rsidR="00C63D3E" w:rsidRPr="0013741F" w:rsidRDefault="00C63D3E" w:rsidP="00C63D3E">
      <w:pPr>
        <w:pStyle w:val="GvdeMetni"/>
        <w:spacing w:line="235" w:lineRule="auto"/>
        <w:ind w:right="-1"/>
        <w:jc w:val="both"/>
        <w:rPr>
          <w:b/>
        </w:rPr>
      </w:pPr>
      <w:r>
        <w:t xml:space="preserve">          </w:t>
      </w:r>
      <w:r w:rsidRPr="0013741F">
        <w:rPr>
          <w:b/>
          <w:spacing w:val="-6"/>
        </w:rPr>
        <w:t>Meclisimizce</w:t>
      </w:r>
      <w:r w:rsidRPr="0013741F">
        <w:rPr>
          <w:b/>
          <w:spacing w:val="12"/>
        </w:rPr>
        <w:t xml:space="preserve"> </w:t>
      </w:r>
      <w:r w:rsidRPr="0013741F">
        <w:rPr>
          <w:b/>
          <w:spacing w:val="-6"/>
        </w:rPr>
        <w:t>oy</w:t>
      </w:r>
      <w:r w:rsidRPr="0013741F">
        <w:rPr>
          <w:b/>
          <w:spacing w:val="-7"/>
        </w:rPr>
        <w:t xml:space="preserve"> </w:t>
      </w:r>
      <w:r w:rsidRPr="0013741F">
        <w:rPr>
          <w:b/>
          <w:spacing w:val="-6"/>
        </w:rPr>
        <w:t>birliği</w:t>
      </w:r>
      <w:r w:rsidRPr="0013741F">
        <w:rPr>
          <w:b/>
          <w:spacing w:val="-1"/>
        </w:rPr>
        <w:t xml:space="preserve"> </w:t>
      </w:r>
      <w:r w:rsidRPr="0013741F">
        <w:rPr>
          <w:b/>
          <w:spacing w:val="-6"/>
        </w:rPr>
        <w:t>ile</w:t>
      </w:r>
      <w:r w:rsidRPr="0013741F">
        <w:rPr>
          <w:b/>
          <w:spacing w:val="-5"/>
        </w:rPr>
        <w:t xml:space="preserve"> </w:t>
      </w:r>
      <w:r w:rsidRPr="0013741F">
        <w:rPr>
          <w:b/>
          <w:spacing w:val="-6"/>
        </w:rPr>
        <w:t>kabul edildi.</w:t>
      </w:r>
    </w:p>
    <w:p w14:paraId="7380CB8E" w14:textId="77777777" w:rsidR="00C63D3E" w:rsidRDefault="00C63D3E" w:rsidP="00C63D3E">
      <w:pPr>
        <w:pStyle w:val="GvdeMetni"/>
        <w:spacing w:before="1"/>
        <w:ind w:left="404" w:right="7441"/>
        <w:jc w:val="center"/>
      </w:pPr>
    </w:p>
    <w:p w14:paraId="2F0DF688" w14:textId="77777777" w:rsidR="00C63D3E" w:rsidRDefault="00C63D3E" w:rsidP="00C63D3E">
      <w:pPr>
        <w:pStyle w:val="GvdeMetni"/>
        <w:spacing w:before="1"/>
        <w:ind w:left="404" w:right="7441"/>
        <w:jc w:val="center"/>
      </w:pPr>
      <w:r>
        <w:t>Ahmet</w:t>
      </w:r>
      <w:r>
        <w:rPr>
          <w:spacing w:val="6"/>
        </w:rPr>
        <w:t xml:space="preserve"> </w:t>
      </w:r>
      <w:r>
        <w:rPr>
          <w:spacing w:val="-2"/>
        </w:rPr>
        <w:t>ŞAHİN</w:t>
      </w:r>
    </w:p>
    <w:p w14:paraId="45B78145" w14:textId="77777777" w:rsidR="00C63D3E" w:rsidRDefault="00C63D3E" w:rsidP="00C63D3E">
      <w:pPr>
        <w:pStyle w:val="GvdeMetni"/>
        <w:spacing w:before="57" w:line="235" w:lineRule="auto"/>
        <w:ind w:left="403" w:right="7441"/>
        <w:jc w:val="center"/>
      </w:pPr>
      <w:r>
        <w:t>Belediye</w:t>
      </w:r>
      <w:r>
        <w:rPr>
          <w:spacing w:val="-15"/>
        </w:rPr>
        <w:t xml:space="preserve"> </w:t>
      </w:r>
      <w:r>
        <w:t>Başkanı</w:t>
      </w:r>
    </w:p>
    <w:p w14:paraId="2BE700F2" w14:textId="77777777" w:rsidR="00C63D3E" w:rsidRDefault="00C63D3E" w:rsidP="00C63D3E">
      <w:pPr>
        <w:pStyle w:val="GvdeMetni"/>
        <w:spacing w:before="57" w:line="235" w:lineRule="auto"/>
        <w:ind w:left="403" w:right="7441"/>
        <w:jc w:val="center"/>
      </w:pPr>
      <w:r>
        <w:t xml:space="preserve"> Meclis Başkanı</w:t>
      </w:r>
    </w:p>
    <w:p w14:paraId="581C0553" w14:textId="77777777" w:rsidR="00C63D3E" w:rsidRDefault="00C63D3E" w:rsidP="00C63D3E">
      <w:pPr>
        <w:pStyle w:val="GvdeMetni"/>
        <w:spacing w:before="26"/>
      </w:pPr>
    </w:p>
    <w:p w14:paraId="460530F2" w14:textId="77777777" w:rsidR="00C63D3E" w:rsidRDefault="00C63D3E" w:rsidP="00C63D3E">
      <w:pPr>
        <w:pStyle w:val="Balk11"/>
        <w:tabs>
          <w:tab w:val="left" w:pos="5300"/>
        </w:tabs>
        <w:ind w:left="2136"/>
      </w:pPr>
      <w:r>
        <w:rPr>
          <w:spacing w:val="-5"/>
        </w:rPr>
        <w:t xml:space="preserve">                                                ÜYE                             </w:t>
      </w:r>
      <w:r>
        <w:tab/>
        <w:t xml:space="preserve">             </w:t>
      </w:r>
      <w:r>
        <w:rPr>
          <w:spacing w:val="-5"/>
        </w:rPr>
        <w:t>ÜYE</w:t>
      </w:r>
    </w:p>
    <w:p w14:paraId="50338E0D" w14:textId="77777777" w:rsidR="00C63D3E" w:rsidRDefault="00C63D3E" w:rsidP="00C63D3E">
      <w:pPr>
        <w:pStyle w:val="GvdeMetni"/>
        <w:tabs>
          <w:tab w:val="left" w:pos="5405"/>
        </w:tabs>
        <w:spacing w:before="50"/>
        <w:ind w:left="2047"/>
        <w:jc w:val="center"/>
      </w:pPr>
      <w:r>
        <w:t xml:space="preserve">                Basri ERGÜN</w:t>
      </w:r>
      <w:r>
        <w:tab/>
        <w:t xml:space="preserve">          Mehmet EROĞLU</w:t>
      </w:r>
    </w:p>
    <w:p w14:paraId="64DD7644" w14:textId="77777777" w:rsidR="00C63D3E" w:rsidRDefault="00C63D3E" w:rsidP="00C63D3E">
      <w:pPr>
        <w:pStyle w:val="GvdeMetni"/>
        <w:tabs>
          <w:tab w:val="left" w:pos="7508"/>
        </w:tabs>
        <w:spacing w:before="52"/>
        <w:ind w:left="4268"/>
        <w:rPr>
          <w:rFonts w:ascii="Arial"/>
        </w:rPr>
      </w:pPr>
      <w:r>
        <w:rPr>
          <w:rFonts w:ascii="Arial" w:hAnsi="Arial"/>
        </w:rPr>
        <w:t xml:space="preserve">     </w:t>
      </w:r>
      <w:r w:rsidRPr="00897650">
        <w:t xml:space="preserve">Katip </w:t>
      </w:r>
      <w:r w:rsidRPr="00897650">
        <w:rPr>
          <w:spacing w:val="-5"/>
        </w:rPr>
        <w:t>Üye</w:t>
      </w:r>
      <w:r>
        <w:rPr>
          <w:rFonts w:ascii="Arial" w:hAnsi="Arial"/>
          <w:spacing w:val="-5"/>
        </w:rPr>
        <w:t xml:space="preserve">                              </w:t>
      </w:r>
      <w:r w:rsidRPr="00897650">
        <w:t>Katip</w:t>
      </w:r>
      <w:r w:rsidRPr="00897650">
        <w:rPr>
          <w:spacing w:val="-1"/>
        </w:rPr>
        <w:t xml:space="preserve"> Yedek </w:t>
      </w:r>
      <w:r w:rsidRPr="00897650">
        <w:rPr>
          <w:spacing w:val="-5"/>
        </w:rPr>
        <w:t>Üye</w:t>
      </w:r>
    </w:p>
    <w:sectPr w:rsidR="00C63D3E" w:rsidSect="00E83F7D">
      <w:type w:val="continuous"/>
      <w:pgSz w:w="11910" w:h="16840"/>
      <w:pgMar w:top="1060" w:right="460" w:bottom="280" w:left="86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84C7E" w14:textId="77777777" w:rsidR="005A1F73" w:rsidRDefault="005A1F73" w:rsidP="005E6069">
      <w:r>
        <w:separator/>
      </w:r>
    </w:p>
  </w:endnote>
  <w:endnote w:type="continuationSeparator" w:id="0">
    <w:p w14:paraId="63E2E335" w14:textId="77777777" w:rsidR="005A1F73" w:rsidRDefault="005A1F73" w:rsidP="005E6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B5E6" w14:textId="77777777" w:rsidR="00956709" w:rsidRDefault="0095670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4A6E4" w14:textId="77777777" w:rsidR="00866107" w:rsidRDefault="005A1F73">
    <w:pPr>
      <w:pStyle w:val="GvdeMetni"/>
      <w:spacing w:line="14" w:lineRule="auto"/>
      <w:rPr>
        <w:sz w:val="19"/>
      </w:rPr>
    </w:pPr>
    <w:r>
      <w:rPr>
        <w:noProof/>
        <w:sz w:val="23"/>
        <w:lang w:eastAsia="tr-TR"/>
      </w:rPr>
      <w:pict w14:anchorId="79917DCC">
        <v:shapetype id="_x0000_t202" coordsize="21600,21600" o:spt="202" path="m,l,21600r21600,l21600,xe">
          <v:stroke joinstyle="miter"/>
          <v:path gradientshapeok="t" o:connecttype="rect"/>
        </v:shapetype>
        <v:shape id="docshape2" o:spid="_x0000_s1025" type="#_x0000_t202" style="position:absolute;left:0;text-align:left;margin-left:513.7pt;margin-top:783.75pt;width:16.7pt;height:1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" filled="f" stroked="f">
          <v:textbox style="mso-next-textbox:#docshape2" inset="0,0,0,0">
            <w:txbxContent>
              <w:p w14:paraId="5D93FFA8" w14:textId="77777777" w:rsidR="00866107" w:rsidRDefault="00BB3DB5">
                <w:pPr>
                  <w:spacing w:before="23"/>
                  <w:ind w:left="56"/>
                  <w:rPr>
                    <w:rFonts w:ascii="Arial"/>
                    <w:sz w:val="17"/>
                  </w:rPr>
                </w:pPr>
                <w:r>
                  <w:rPr>
                    <w:rFonts w:ascii="Arial"/>
                    <w:color w:val="0C0C0C"/>
                    <w:spacing w:val="-5"/>
                    <w:w w:val="105"/>
                    <w:sz w:val="17"/>
                  </w:rPr>
                  <w:fldChar w:fldCharType="begin"/>
                </w:r>
                <w:r w:rsidR="00866107">
                  <w:rPr>
                    <w:rFonts w:ascii="Arial"/>
                    <w:color w:val="0C0C0C"/>
                    <w:spacing w:val="-5"/>
                    <w:w w:val="105"/>
                    <w:sz w:val="17"/>
                  </w:rPr>
                  <w:instrText xml:space="preserve"> PAGE </w:instrText>
                </w:r>
                <w:r>
                  <w:rPr>
                    <w:rFonts w:ascii="Arial"/>
                    <w:color w:val="0C0C0C"/>
                    <w:spacing w:val="-5"/>
                    <w:w w:val="105"/>
                    <w:sz w:val="17"/>
                  </w:rPr>
                  <w:fldChar w:fldCharType="separate"/>
                </w:r>
                <w:r w:rsidR="00587FAA">
                  <w:rPr>
                    <w:rFonts w:ascii="Arial"/>
                    <w:noProof/>
                    <w:color w:val="0C0C0C"/>
                    <w:spacing w:val="-5"/>
                    <w:w w:val="105"/>
                    <w:sz w:val="17"/>
                  </w:rPr>
                  <w:t>2</w:t>
                </w:r>
                <w:r>
                  <w:rPr>
                    <w:rFonts w:ascii="Arial"/>
                    <w:color w:val="0C0C0C"/>
                    <w:spacing w:val="-5"/>
                    <w:w w:val="105"/>
                    <w:sz w:val="17"/>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6BDDA" w14:textId="77777777" w:rsidR="00956709" w:rsidRDefault="0095670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D6FA9" w14:textId="77777777" w:rsidR="005A1F73" w:rsidRDefault="005A1F73" w:rsidP="005E6069">
      <w:r>
        <w:separator/>
      </w:r>
    </w:p>
  </w:footnote>
  <w:footnote w:type="continuationSeparator" w:id="0">
    <w:p w14:paraId="34E21877" w14:textId="77777777" w:rsidR="005A1F73" w:rsidRDefault="005A1F73" w:rsidP="005E6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C188" w14:textId="77777777" w:rsidR="00956709" w:rsidRDefault="0095670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0AFE3" w14:textId="77777777" w:rsidR="00C63D3E" w:rsidRDefault="00C63D3E">
    <w:pPr>
      <w:pStyle w:val="stBilgi"/>
    </w:pPr>
  </w:p>
  <w:p w14:paraId="43C84F96" w14:textId="77777777" w:rsidR="00C63D3E" w:rsidRDefault="00C63D3E">
    <w:pPr>
      <w:pStyle w:val="stBilgi"/>
    </w:pPr>
  </w:p>
  <w:p w14:paraId="76A20934" w14:textId="77777777" w:rsidR="00C63D3E" w:rsidRPr="00A23F8E" w:rsidRDefault="00C63D3E" w:rsidP="00C63D3E">
    <w:pPr>
      <w:pStyle w:val="stBilgi"/>
      <w:shd w:val="clear" w:color="auto" w:fill="FFFFFF" w:themeFill="background1"/>
      <w:jc w:val="center"/>
      <w:rPr>
        <w:b/>
        <w:sz w:val="28"/>
        <w:szCs w:val="28"/>
      </w:rPr>
    </w:pPr>
    <w:r w:rsidRPr="00D80F0C">
      <w:rPr>
        <w:b/>
        <w:noProof/>
        <w:sz w:val="24"/>
        <w:szCs w:val="24"/>
        <w:lang w:eastAsia="tr-TR"/>
      </w:rPr>
      <w:drawing>
        <wp:anchor distT="0" distB="0" distL="0" distR="0" simplePos="0" relativeHeight="251657216" behindDoc="0" locked="0" layoutInCell="1" allowOverlap="1" wp14:anchorId="104F0F66" wp14:editId="440E7453">
          <wp:simplePos x="0" y="0"/>
          <wp:positionH relativeFrom="page">
            <wp:posOffset>938254</wp:posOffset>
          </wp:positionH>
          <wp:positionV relativeFrom="paragraph">
            <wp:posOffset>-84455</wp:posOffset>
          </wp:positionV>
          <wp:extent cx="1049572" cy="1041621"/>
          <wp:effectExtent l="1905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47749" cy="1038225"/>
                  </a:xfrm>
                  <a:prstGeom prst="rect">
                    <a:avLst/>
                  </a:prstGeom>
                  <a:solidFill>
                    <a:schemeClr val="tx1"/>
                  </a:solidFill>
                </pic:spPr>
              </pic:pic>
            </a:graphicData>
          </a:graphic>
        </wp:anchor>
      </w:drawing>
    </w:r>
    <w:r w:rsidRPr="00D80F0C">
      <w:rPr>
        <w:b/>
        <w:sz w:val="24"/>
        <w:szCs w:val="24"/>
      </w:rPr>
      <w:t>T.C</w:t>
    </w:r>
    <w:r w:rsidRPr="00A23F8E">
      <w:rPr>
        <w:b/>
        <w:sz w:val="28"/>
        <w:szCs w:val="28"/>
      </w:rPr>
      <w:t>.</w:t>
    </w:r>
  </w:p>
  <w:p w14:paraId="4147F651" w14:textId="77777777" w:rsidR="00C63D3E" w:rsidRPr="00D80F0C" w:rsidRDefault="00C63D3E" w:rsidP="00C63D3E">
    <w:pPr>
      <w:pStyle w:val="stBilgi"/>
      <w:jc w:val="center"/>
      <w:rPr>
        <w:b/>
        <w:sz w:val="24"/>
        <w:szCs w:val="24"/>
      </w:rPr>
    </w:pPr>
    <w:r w:rsidRPr="00D80F0C">
      <w:rPr>
        <w:b/>
        <w:sz w:val="24"/>
        <w:szCs w:val="24"/>
      </w:rPr>
      <w:t>KARABÜK İLİ</w:t>
    </w:r>
  </w:p>
  <w:p w14:paraId="00C166F5" w14:textId="77777777" w:rsidR="00C63D3E" w:rsidRPr="00A23F8E" w:rsidRDefault="00C63D3E" w:rsidP="00C63D3E">
    <w:pPr>
      <w:pStyle w:val="stBilgi"/>
      <w:jc w:val="center"/>
      <w:rPr>
        <w:b/>
        <w:sz w:val="28"/>
        <w:szCs w:val="28"/>
      </w:rPr>
    </w:pPr>
    <w:r w:rsidRPr="00D80F0C">
      <w:rPr>
        <w:b/>
        <w:sz w:val="24"/>
        <w:szCs w:val="24"/>
      </w:rPr>
      <w:t>OVACIK BELEDİYESİ</w:t>
    </w:r>
  </w:p>
  <w:p w14:paraId="16977D34" w14:textId="77777777" w:rsidR="00C63D3E" w:rsidRPr="00A23F8E" w:rsidRDefault="00C63D3E" w:rsidP="00C63D3E">
    <w:pPr>
      <w:pStyle w:val="stBilgi"/>
      <w:jc w:val="center"/>
      <w:rPr>
        <w:b/>
        <w:sz w:val="28"/>
        <w:szCs w:val="28"/>
        <w:u w:val="single"/>
      </w:rPr>
    </w:pPr>
    <w:r w:rsidRPr="00A23F8E">
      <w:rPr>
        <w:b/>
        <w:sz w:val="28"/>
        <w:szCs w:val="28"/>
        <w:u w:val="single"/>
      </w:rPr>
      <w:t>MECLİS KARARI</w:t>
    </w:r>
  </w:p>
  <w:p w14:paraId="4CAAF035" w14:textId="77777777" w:rsidR="00C63D3E" w:rsidRDefault="00C63D3E">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17434" w14:textId="77777777" w:rsidR="00956709" w:rsidRDefault="0095670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E1DDC"/>
    <w:multiLevelType w:val="hybridMultilevel"/>
    <w:tmpl w:val="78C6A1EE"/>
    <w:lvl w:ilvl="0" w:tplc="A31293F2">
      <w:start w:val="1"/>
      <w:numFmt w:val="decimal"/>
      <w:lvlText w:val="%1"/>
      <w:lvlJc w:val="left"/>
      <w:pPr>
        <w:ind w:left="311" w:hanging="176"/>
      </w:pPr>
      <w:rPr>
        <w:rFonts w:ascii="Times New Roman" w:eastAsia="Times New Roman" w:hAnsi="Times New Roman" w:cs="Times New Roman" w:hint="default"/>
        <w:b w:val="0"/>
        <w:bCs w:val="0"/>
        <w:i w:val="0"/>
        <w:iCs w:val="0"/>
        <w:color w:val="080808"/>
        <w:w w:val="102"/>
        <w:sz w:val="23"/>
        <w:szCs w:val="23"/>
        <w:lang w:val="tr-TR" w:eastAsia="en-US" w:bidi="ar-SA"/>
      </w:rPr>
    </w:lvl>
    <w:lvl w:ilvl="1" w:tplc="32CE78E8">
      <w:numFmt w:val="bullet"/>
      <w:lvlText w:val="•"/>
      <w:lvlJc w:val="left"/>
      <w:pPr>
        <w:ind w:left="1448" w:hanging="176"/>
      </w:pPr>
      <w:rPr>
        <w:rFonts w:hint="default"/>
        <w:lang w:val="tr-TR" w:eastAsia="en-US" w:bidi="ar-SA"/>
      </w:rPr>
    </w:lvl>
    <w:lvl w:ilvl="2" w:tplc="D4A65C86">
      <w:numFmt w:val="bullet"/>
      <w:lvlText w:val="•"/>
      <w:lvlJc w:val="left"/>
      <w:pPr>
        <w:ind w:left="2577" w:hanging="176"/>
      </w:pPr>
      <w:rPr>
        <w:rFonts w:hint="default"/>
        <w:lang w:val="tr-TR" w:eastAsia="en-US" w:bidi="ar-SA"/>
      </w:rPr>
    </w:lvl>
    <w:lvl w:ilvl="3" w:tplc="02361680">
      <w:numFmt w:val="bullet"/>
      <w:lvlText w:val="•"/>
      <w:lvlJc w:val="left"/>
      <w:pPr>
        <w:ind w:left="3705" w:hanging="176"/>
      </w:pPr>
      <w:rPr>
        <w:rFonts w:hint="default"/>
        <w:lang w:val="tr-TR" w:eastAsia="en-US" w:bidi="ar-SA"/>
      </w:rPr>
    </w:lvl>
    <w:lvl w:ilvl="4" w:tplc="7946D9FC">
      <w:numFmt w:val="bullet"/>
      <w:lvlText w:val="•"/>
      <w:lvlJc w:val="left"/>
      <w:pPr>
        <w:ind w:left="4834" w:hanging="176"/>
      </w:pPr>
      <w:rPr>
        <w:rFonts w:hint="default"/>
        <w:lang w:val="tr-TR" w:eastAsia="en-US" w:bidi="ar-SA"/>
      </w:rPr>
    </w:lvl>
    <w:lvl w:ilvl="5" w:tplc="180E351A">
      <w:numFmt w:val="bullet"/>
      <w:lvlText w:val="•"/>
      <w:lvlJc w:val="left"/>
      <w:pPr>
        <w:ind w:left="5963" w:hanging="176"/>
      </w:pPr>
      <w:rPr>
        <w:rFonts w:hint="default"/>
        <w:lang w:val="tr-TR" w:eastAsia="en-US" w:bidi="ar-SA"/>
      </w:rPr>
    </w:lvl>
    <w:lvl w:ilvl="6" w:tplc="965A8818">
      <w:numFmt w:val="bullet"/>
      <w:lvlText w:val="•"/>
      <w:lvlJc w:val="left"/>
      <w:pPr>
        <w:ind w:left="7091" w:hanging="176"/>
      </w:pPr>
      <w:rPr>
        <w:rFonts w:hint="default"/>
        <w:lang w:val="tr-TR" w:eastAsia="en-US" w:bidi="ar-SA"/>
      </w:rPr>
    </w:lvl>
    <w:lvl w:ilvl="7" w:tplc="8DDEE44E">
      <w:numFmt w:val="bullet"/>
      <w:lvlText w:val="•"/>
      <w:lvlJc w:val="left"/>
      <w:pPr>
        <w:ind w:left="8220" w:hanging="176"/>
      </w:pPr>
      <w:rPr>
        <w:rFonts w:hint="default"/>
        <w:lang w:val="tr-TR" w:eastAsia="en-US" w:bidi="ar-SA"/>
      </w:rPr>
    </w:lvl>
    <w:lvl w:ilvl="8" w:tplc="2272B5CA">
      <w:numFmt w:val="bullet"/>
      <w:lvlText w:val="•"/>
      <w:lvlJc w:val="left"/>
      <w:pPr>
        <w:ind w:left="9349" w:hanging="176"/>
      </w:pPr>
      <w:rPr>
        <w:rFonts w:hint="default"/>
        <w:lang w:val="tr-TR" w:eastAsia="en-US" w:bidi="ar-SA"/>
      </w:rPr>
    </w:lvl>
  </w:abstractNum>
  <w:abstractNum w:abstractNumId="1" w15:restartNumberingAfterBreak="0">
    <w:nsid w:val="11533DE0"/>
    <w:multiLevelType w:val="hybridMultilevel"/>
    <w:tmpl w:val="03BC808C"/>
    <w:lvl w:ilvl="0" w:tplc="DB669436">
      <w:start w:val="16"/>
      <w:numFmt w:val="decimal"/>
      <w:lvlText w:val="%1"/>
      <w:lvlJc w:val="left"/>
      <w:pPr>
        <w:ind w:left="1002" w:hanging="303"/>
      </w:pPr>
      <w:rPr>
        <w:rFonts w:hint="default"/>
        <w:w w:val="104"/>
        <w:lang w:val="tr-TR" w:eastAsia="en-US" w:bidi="ar-SA"/>
      </w:rPr>
    </w:lvl>
    <w:lvl w:ilvl="1" w:tplc="3E40A0A8">
      <w:numFmt w:val="bullet"/>
      <w:lvlText w:val="•"/>
      <w:lvlJc w:val="left"/>
      <w:pPr>
        <w:ind w:left="2060" w:hanging="303"/>
      </w:pPr>
      <w:rPr>
        <w:rFonts w:hint="default"/>
        <w:lang w:val="tr-TR" w:eastAsia="en-US" w:bidi="ar-SA"/>
      </w:rPr>
    </w:lvl>
    <w:lvl w:ilvl="2" w:tplc="CC0C74AE">
      <w:numFmt w:val="bullet"/>
      <w:lvlText w:val="•"/>
      <w:lvlJc w:val="left"/>
      <w:pPr>
        <w:ind w:left="3121" w:hanging="303"/>
      </w:pPr>
      <w:rPr>
        <w:rFonts w:hint="default"/>
        <w:lang w:val="tr-TR" w:eastAsia="en-US" w:bidi="ar-SA"/>
      </w:rPr>
    </w:lvl>
    <w:lvl w:ilvl="3" w:tplc="B6E05872">
      <w:numFmt w:val="bullet"/>
      <w:lvlText w:val="•"/>
      <w:lvlJc w:val="left"/>
      <w:pPr>
        <w:ind w:left="4181" w:hanging="303"/>
      </w:pPr>
      <w:rPr>
        <w:rFonts w:hint="default"/>
        <w:lang w:val="tr-TR" w:eastAsia="en-US" w:bidi="ar-SA"/>
      </w:rPr>
    </w:lvl>
    <w:lvl w:ilvl="4" w:tplc="813E9EFE">
      <w:numFmt w:val="bullet"/>
      <w:lvlText w:val="•"/>
      <w:lvlJc w:val="left"/>
      <w:pPr>
        <w:ind w:left="5242" w:hanging="303"/>
      </w:pPr>
      <w:rPr>
        <w:rFonts w:hint="default"/>
        <w:lang w:val="tr-TR" w:eastAsia="en-US" w:bidi="ar-SA"/>
      </w:rPr>
    </w:lvl>
    <w:lvl w:ilvl="5" w:tplc="238ACD6E">
      <w:numFmt w:val="bullet"/>
      <w:lvlText w:val="•"/>
      <w:lvlJc w:val="left"/>
      <w:pPr>
        <w:ind w:left="6303" w:hanging="303"/>
      </w:pPr>
      <w:rPr>
        <w:rFonts w:hint="default"/>
        <w:lang w:val="tr-TR" w:eastAsia="en-US" w:bidi="ar-SA"/>
      </w:rPr>
    </w:lvl>
    <w:lvl w:ilvl="6" w:tplc="81867640">
      <w:numFmt w:val="bullet"/>
      <w:lvlText w:val="•"/>
      <w:lvlJc w:val="left"/>
      <w:pPr>
        <w:ind w:left="7363" w:hanging="303"/>
      </w:pPr>
      <w:rPr>
        <w:rFonts w:hint="default"/>
        <w:lang w:val="tr-TR" w:eastAsia="en-US" w:bidi="ar-SA"/>
      </w:rPr>
    </w:lvl>
    <w:lvl w:ilvl="7" w:tplc="0BD2BA7C">
      <w:numFmt w:val="bullet"/>
      <w:lvlText w:val="•"/>
      <w:lvlJc w:val="left"/>
      <w:pPr>
        <w:ind w:left="8424" w:hanging="303"/>
      </w:pPr>
      <w:rPr>
        <w:rFonts w:hint="default"/>
        <w:lang w:val="tr-TR" w:eastAsia="en-US" w:bidi="ar-SA"/>
      </w:rPr>
    </w:lvl>
    <w:lvl w:ilvl="8" w:tplc="CE88ED8A">
      <w:numFmt w:val="bullet"/>
      <w:lvlText w:val="•"/>
      <w:lvlJc w:val="left"/>
      <w:pPr>
        <w:ind w:left="9485" w:hanging="303"/>
      </w:pPr>
      <w:rPr>
        <w:rFonts w:hint="default"/>
        <w:lang w:val="tr-TR" w:eastAsia="en-US" w:bidi="ar-SA"/>
      </w:rPr>
    </w:lvl>
  </w:abstractNum>
  <w:abstractNum w:abstractNumId="2" w15:restartNumberingAfterBreak="0">
    <w:nsid w:val="1C5F17B9"/>
    <w:multiLevelType w:val="hybridMultilevel"/>
    <w:tmpl w:val="9554587A"/>
    <w:lvl w:ilvl="0" w:tplc="A66E4C50">
      <w:start w:val="6"/>
      <w:numFmt w:val="decimal"/>
      <w:lvlText w:val="%1-"/>
      <w:lvlJc w:val="left"/>
      <w:pPr>
        <w:ind w:left="1529" w:hanging="261"/>
      </w:pPr>
      <w:rPr>
        <w:rFonts w:hint="default"/>
        <w:w w:val="106"/>
        <w:lang w:val="tr-TR" w:eastAsia="en-US" w:bidi="ar-SA"/>
      </w:rPr>
    </w:lvl>
    <w:lvl w:ilvl="1" w:tplc="EE54BB3E">
      <w:numFmt w:val="bullet"/>
      <w:lvlText w:val="•"/>
      <w:lvlJc w:val="left"/>
      <w:pPr>
        <w:ind w:left="2528" w:hanging="261"/>
      </w:pPr>
      <w:rPr>
        <w:rFonts w:hint="default"/>
        <w:lang w:val="tr-TR" w:eastAsia="en-US" w:bidi="ar-SA"/>
      </w:rPr>
    </w:lvl>
    <w:lvl w:ilvl="2" w:tplc="DB54A454">
      <w:numFmt w:val="bullet"/>
      <w:lvlText w:val="•"/>
      <w:lvlJc w:val="left"/>
      <w:pPr>
        <w:ind w:left="3537" w:hanging="261"/>
      </w:pPr>
      <w:rPr>
        <w:rFonts w:hint="default"/>
        <w:lang w:val="tr-TR" w:eastAsia="en-US" w:bidi="ar-SA"/>
      </w:rPr>
    </w:lvl>
    <w:lvl w:ilvl="3" w:tplc="CC74FEF8">
      <w:numFmt w:val="bullet"/>
      <w:lvlText w:val="•"/>
      <w:lvlJc w:val="left"/>
      <w:pPr>
        <w:ind w:left="4545" w:hanging="261"/>
      </w:pPr>
      <w:rPr>
        <w:rFonts w:hint="default"/>
        <w:lang w:val="tr-TR" w:eastAsia="en-US" w:bidi="ar-SA"/>
      </w:rPr>
    </w:lvl>
    <w:lvl w:ilvl="4" w:tplc="1AAE05E6">
      <w:numFmt w:val="bullet"/>
      <w:lvlText w:val="•"/>
      <w:lvlJc w:val="left"/>
      <w:pPr>
        <w:ind w:left="5554" w:hanging="261"/>
      </w:pPr>
      <w:rPr>
        <w:rFonts w:hint="default"/>
        <w:lang w:val="tr-TR" w:eastAsia="en-US" w:bidi="ar-SA"/>
      </w:rPr>
    </w:lvl>
    <w:lvl w:ilvl="5" w:tplc="AC4EC2FE">
      <w:numFmt w:val="bullet"/>
      <w:lvlText w:val="•"/>
      <w:lvlJc w:val="left"/>
      <w:pPr>
        <w:ind w:left="6563" w:hanging="261"/>
      </w:pPr>
      <w:rPr>
        <w:rFonts w:hint="default"/>
        <w:lang w:val="tr-TR" w:eastAsia="en-US" w:bidi="ar-SA"/>
      </w:rPr>
    </w:lvl>
    <w:lvl w:ilvl="6" w:tplc="FFACFBD8">
      <w:numFmt w:val="bullet"/>
      <w:lvlText w:val="•"/>
      <w:lvlJc w:val="left"/>
      <w:pPr>
        <w:ind w:left="7571" w:hanging="261"/>
      </w:pPr>
      <w:rPr>
        <w:rFonts w:hint="default"/>
        <w:lang w:val="tr-TR" w:eastAsia="en-US" w:bidi="ar-SA"/>
      </w:rPr>
    </w:lvl>
    <w:lvl w:ilvl="7" w:tplc="2542B252">
      <w:numFmt w:val="bullet"/>
      <w:lvlText w:val="•"/>
      <w:lvlJc w:val="left"/>
      <w:pPr>
        <w:ind w:left="8580" w:hanging="261"/>
      </w:pPr>
      <w:rPr>
        <w:rFonts w:hint="default"/>
        <w:lang w:val="tr-TR" w:eastAsia="en-US" w:bidi="ar-SA"/>
      </w:rPr>
    </w:lvl>
    <w:lvl w:ilvl="8" w:tplc="94203C86">
      <w:numFmt w:val="bullet"/>
      <w:lvlText w:val="•"/>
      <w:lvlJc w:val="left"/>
      <w:pPr>
        <w:ind w:left="9589" w:hanging="261"/>
      </w:pPr>
      <w:rPr>
        <w:rFonts w:hint="default"/>
        <w:lang w:val="tr-TR" w:eastAsia="en-US" w:bidi="ar-SA"/>
      </w:rPr>
    </w:lvl>
  </w:abstractNum>
  <w:abstractNum w:abstractNumId="3" w15:restartNumberingAfterBreak="0">
    <w:nsid w:val="1DD82AB6"/>
    <w:multiLevelType w:val="hybridMultilevel"/>
    <w:tmpl w:val="72A6E7FA"/>
    <w:lvl w:ilvl="0" w:tplc="0FCA2014">
      <w:start w:val="3"/>
      <w:numFmt w:val="decimal"/>
      <w:lvlText w:val="%1-"/>
      <w:lvlJc w:val="left"/>
      <w:pPr>
        <w:ind w:left="1532" w:hanging="264"/>
        <w:jc w:val="right"/>
      </w:pPr>
      <w:rPr>
        <w:rFonts w:ascii="Times New Roman" w:eastAsia="Times New Roman" w:hAnsi="Times New Roman" w:cs="Times New Roman" w:hint="default"/>
        <w:b/>
        <w:bCs/>
        <w:i w:val="0"/>
        <w:iCs w:val="0"/>
        <w:color w:val="0772BF"/>
        <w:w w:val="106"/>
        <w:sz w:val="23"/>
        <w:szCs w:val="23"/>
        <w:lang w:val="tr-TR" w:eastAsia="en-US" w:bidi="ar-SA"/>
      </w:rPr>
    </w:lvl>
    <w:lvl w:ilvl="1" w:tplc="F60CC112">
      <w:numFmt w:val="bullet"/>
      <w:lvlText w:val="•"/>
      <w:lvlJc w:val="left"/>
      <w:pPr>
        <w:ind w:left="2546" w:hanging="264"/>
      </w:pPr>
      <w:rPr>
        <w:rFonts w:hint="default"/>
        <w:lang w:val="tr-TR" w:eastAsia="en-US" w:bidi="ar-SA"/>
      </w:rPr>
    </w:lvl>
    <w:lvl w:ilvl="2" w:tplc="63B453AE">
      <w:numFmt w:val="bullet"/>
      <w:lvlText w:val="•"/>
      <w:lvlJc w:val="left"/>
      <w:pPr>
        <w:ind w:left="3553" w:hanging="264"/>
      </w:pPr>
      <w:rPr>
        <w:rFonts w:hint="default"/>
        <w:lang w:val="tr-TR" w:eastAsia="en-US" w:bidi="ar-SA"/>
      </w:rPr>
    </w:lvl>
    <w:lvl w:ilvl="3" w:tplc="B27E027C">
      <w:numFmt w:val="bullet"/>
      <w:lvlText w:val="•"/>
      <w:lvlJc w:val="left"/>
      <w:pPr>
        <w:ind w:left="4559" w:hanging="264"/>
      </w:pPr>
      <w:rPr>
        <w:rFonts w:hint="default"/>
        <w:lang w:val="tr-TR" w:eastAsia="en-US" w:bidi="ar-SA"/>
      </w:rPr>
    </w:lvl>
    <w:lvl w:ilvl="4" w:tplc="9890414E">
      <w:numFmt w:val="bullet"/>
      <w:lvlText w:val="•"/>
      <w:lvlJc w:val="left"/>
      <w:pPr>
        <w:ind w:left="5566" w:hanging="264"/>
      </w:pPr>
      <w:rPr>
        <w:rFonts w:hint="default"/>
        <w:lang w:val="tr-TR" w:eastAsia="en-US" w:bidi="ar-SA"/>
      </w:rPr>
    </w:lvl>
    <w:lvl w:ilvl="5" w:tplc="C49E7B8A">
      <w:numFmt w:val="bullet"/>
      <w:lvlText w:val="•"/>
      <w:lvlJc w:val="left"/>
      <w:pPr>
        <w:ind w:left="6573" w:hanging="264"/>
      </w:pPr>
      <w:rPr>
        <w:rFonts w:hint="default"/>
        <w:lang w:val="tr-TR" w:eastAsia="en-US" w:bidi="ar-SA"/>
      </w:rPr>
    </w:lvl>
    <w:lvl w:ilvl="6" w:tplc="CD6AFF9C">
      <w:numFmt w:val="bullet"/>
      <w:lvlText w:val="•"/>
      <w:lvlJc w:val="left"/>
      <w:pPr>
        <w:ind w:left="7579" w:hanging="264"/>
      </w:pPr>
      <w:rPr>
        <w:rFonts w:hint="default"/>
        <w:lang w:val="tr-TR" w:eastAsia="en-US" w:bidi="ar-SA"/>
      </w:rPr>
    </w:lvl>
    <w:lvl w:ilvl="7" w:tplc="C2081F1E">
      <w:numFmt w:val="bullet"/>
      <w:lvlText w:val="•"/>
      <w:lvlJc w:val="left"/>
      <w:pPr>
        <w:ind w:left="8586" w:hanging="264"/>
      </w:pPr>
      <w:rPr>
        <w:rFonts w:hint="default"/>
        <w:lang w:val="tr-TR" w:eastAsia="en-US" w:bidi="ar-SA"/>
      </w:rPr>
    </w:lvl>
    <w:lvl w:ilvl="8" w:tplc="48A68A66">
      <w:numFmt w:val="bullet"/>
      <w:lvlText w:val="•"/>
      <w:lvlJc w:val="left"/>
      <w:pPr>
        <w:ind w:left="9593" w:hanging="264"/>
      </w:pPr>
      <w:rPr>
        <w:rFonts w:hint="default"/>
        <w:lang w:val="tr-TR" w:eastAsia="en-US" w:bidi="ar-SA"/>
      </w:rPr>
    </w:lvl>
  </w:abstractNum>
  <w:abstractNum w:abstractNumId="4" w15:restartNumberingAfterBreak="0">
    <w:nsid w:val="228D3320"/>
    <w:multiLevelType w:val="hybridMultilevel"/>
    <w:tmpl w:val="46549AEA"/>
    <w:lvl w:ilvl="0" w:tplc="705E22BA">
      <w:start w:val="1"/>
      <w:numFmt w:val="upperLetter"/>
      <w:lvlText w:val="%1)"/>
      <w:lvlJc w:val="left"/>
      <w:pPr>
        <w:ind w:left="1702" w:hanging="433"/>
      </w:pPr>
      <w:rPr>
        <w:rFonts w:ascii="Times New Roman" w:eastAsia="Times New Roman" w:hAnsi="Times New Roman" w:cs="Times New Roman" w:hint="default"/>
        <w:b w:val="0"/>
        <w:bCs w:val="0"/>
        <w:i w:val="0"/>
        <w:iCs w:val="0"/>
        <w:color w:val="0A0A0A"/>
        <w:w w:val="100"/>
        <w:sz w:val="23"/>
        <w:szCs w:val="23"/>
        <w:lang w:val="tr-TR" w:eastAsia="en-US" w:bidi="ar-SA"/>
      </w:rPr>
    </w:lvl>
    <w:lvl w:ilvl="1" w:tplc="7BBEC2F4">
      <w:numFmt w:val="bullet"/>
      <w:lvlText w:val="•"/>
      <w:lvlJc w:val="left"/>
      <w:pPr>
        <w:ind w:left="2690" w:hanging="433"/>
      </w:pPr>
      <w:rPr>
        <w:rFonts w:hint="default"/>
        <w:lang w:val="tr-TR" w:eastAsia="en-US" w:bidi="ar-SA"/>
      </w:rPr>
    </w:lvl>
    <w:lvl w:ilvl="2" w:tplc="7EA4CB1E">
      <w:numFmt w:val="bullet"/>
      <w:lvlText w:val="•"/>
      <w:lvlJc w:val="left"/>
      <w:pPr>
        <w:ind w:left="3681" w:hanging="433"/>
      </w:pPr>
      <w:rPr>
        <w:rFonts w:hint="default"/>
        <w:lang w:val="tr-TR" w:eastAsia="en-US" w:bidi="ar-SA"/>
      </w:rPr>
    </w:lvl>
    <w:lvl w:ilvl="3" w:tplc="C79AFD5C">
      <w:numFmt w:val="bullet"/>
      <w:lvlText w:val="•"/>
      <w:lvlJc w:val="left"/>
      <w:pPr>
        <w:ind w:left="4671" w:hanging="433"/>
      </w:pPr>
      <w:rPr>
        <w:rFonts w:hint="default"/>
        <w:lang w:val="tr-TR" w:eastAsia="en-US" w:bidi="ar-SA"/>
      </w:rPr>
    </w:lvl>
    <w:lvl w:ilvl="4" w:tplc="366A0C9E">
      <w:numFmt w:val="bullet"/>
      <w:lvlText w:val="•"/>
      <w:lvlJc w:val="left"/>
      <w:pPr>
        <w:ind w:left="5662" w:hanging="433"/>
      </w:pPr>
      <w:rPr>
        <w:rFonts w:hint="default"/>
        <w:lang w:val="tr-TR" w:eastAsia="en-US" w:bidi="ar-SA"/>
      </w:rPr>
    </w:lvl>
    <w:lvl w:ilvl="5" w:tplc="82FC88FA">
      <w:numFmt w:val="bullet"/>
      <w:lvlText w:val="•"/>
      <w:lvlJc w:val="left"/>
      <w:pPr>
        <w:ind w:left="6653" w:hanging="433"/>
      </w:pPr>
      <w:rPr>
        <w:rFonts w:hint="default"/>
        <w:lang w:val="tr-TR" w:eastAsia="en-US" w:bidi="ar-SA"/>
      </w:rPr>
    </w:lvl>
    <w:lvl w:ilvl="6" w:tplc="48622B30">
      <w:numFmt w:val="bullet"/>
      <w:lvlText w:val="•"/>
      <w:lvlJc w:val="left"/>
      <w:pPr>
        <w:ind w:left="7643" w:hanging="433"/>
      </w:pPr>
      <w:rPr>
        <w:rFonts w:hint="default"/>
        <w:lang w:val="tr-TR" w:eastAsia="en-US" w:bidi="ar-SA"/>
      </w:rPr>
    </w:lvl>
    <w:lvl w:ilvl="7" w:tplc="3BBCF882">
      <w:numFmt w:val="bullet"/>
      <w:lvlText w:val="•"/>
      <w:lvlJc w:val="left"/>
      <w:pPr>
        <w:ind w:left="8634" w:hanging="433"/>
      </w:pPr>
      <w:rPr>
        <w:rFonts w:hint="default"/>
        <w:lang w:val="tr-TR" w:eastAsia="en-US" w:bidi="ar-SA"/>
      </w:rPr>
    </w:lvl>
    <w:lvl w:ilvl="8" w:tplc="1A569B4C">
      <w:numFmt w:val="bullet"/>
      <w:lvlText w:val="•"/>
      <w:lvlJc w:val="left"/>
      <w:pPr>
        <w:ind w:left="9625" w:hanging="433"/>
      </w:pPr>
      <w:rPr>
        <w:rFonts w:hint="default"/>
        <w:lang w:val="tr-TR" w:eastAsia="en-US" w:bidi="ar-SA"/>
      </w:rPr>
    </w:lvl>
  </w:abstractNum>
  <w:abstractNum w:abstractNumId="5" w15:restartNumberingAfterBreak="0">
    <w:nsid w:val="29E442FF"/>
    <w:multiLevelType w:val="hybridMultilevel"/>
    <w:tmpl w:val="E98E8DAC"/>
    <w:lvl w:ilvl="0" w:tplc="9F5C2870">
      <w:start w:val="1"/>
      <w:numFmt w:val="decimal"/>
      <w:lvlText w:val="%1-"/>
      <w:lvlJc w:val="left"/>
      <w:pPr>
        <w:ind w:left="1495" w:hanging="360"/>
      </w:pPr>
      <w:rPr>
        <w:rFonts w:hint="default"/>
        <w:color w:val="FF0000"/>
      </w:rPr>
    </w:lvl>
    <w:lvl w:ilvl="1" w:tplc="041F0019" w:tentative="1">
      <w:start w:val="1"/>
      <w:numFmt w:val="lowerLetter"/>
      <w:lvlText w:val="%2."/>
      <w:lvlJc w:val="left"/>
      <w:pPr>
        <w:ind w:left="2325" w:hanging="360"/>
      </w:pPr>
    </w:lvl>
    <w:lvl w:ilvl="2" w:tplc="041F001B" w:tentative="1">
      <w:start w:val="1"/>
      <w:numFmt w:val="lowerRoman"/>
      <w:lvlText w:val="%3."/>
      <w:lvlJc w:val="right"/>
      <w:pPr>
        <w:ind w:left="3045" w:hanging="180"/>
      </w:pPr>
    </w:lvl>
    <w:lvl w:ilvl="3" w:tplc="041F000F" w:tentative="1">
      <w:start w:val="1"/>
      <w:numFmt w:val="decimal"/>
      <w:lvlText w:val="%4."/>
      <w:lvlJc w:val="left"/>
      <w:pPr>
        <w:ind w:left="3765" w:hanging="360"/>
      </w:pPr>
    </w:lvl>
    <w:lvl w:ilvl="4" w:tplc="041F0019" w:tentative="1">
      <w:start w:val="1"/>
      <w:numFmt w:val="lowerLetter"/>
      <w:lvlText w:val="%5."/>
      <w:lvlJc w:val="left"/>
      <w:pPr>
        <w:ind w:left="4485" w:hanging="360"/>
      </w:pPr>
    </w:lvl>
    <w:lvl w:ilvl="5" w:tplc="041F001B" w:tentative="1">
      <w:start w:val="1"/>
      <w:numFmt w:val="lowerRoman"/>
      <w:lvlText w:val="%6."/>
      <w:lvlJc w:val="right"/>
      <w:pPr>
        <w:ind w:left="5205" w:hanging="180"/>
      </w:pPr>
    </w:lvl>
    <w:lvl w:ilvl="6" w:tplc="041F000F" w:tentative="1">
      <w:start w:val="1"/>
      <w:numFmt w:val="decimal"/>
      <w:lvlText w:val="%7."/>
      <w:lvlJc w:val="left"/>
      <w:pPr>
        <w:ind w:left="5925" w:hanging="360"/>
      </w:pPr>
    </w:lvl>
    <w:lvl w:ilvl="7" w:tplc="041F0019" w:tentative="1">
      <w:start w:val="1"/>
      <w:numFmt w:val="lowerLetter"/>
      <w:lvlText w:val="%8."/>
      <w:lvlJc w:val="left"/>
      <w:pPr>
        <w:ind w:left="6645" w:hanging="360"/>
      </w:pPr>
    </w:lvl>
    <w:lvl w:ilvl="8" w:tplc="041F001B" w:tentative="1">
      <w:start w:val="1"/>
      <w:numFmt w:val="lowerRoman"/>
      <w:lvlText w:val="%9."/>
      <w:lvlJc w:val="right"/>
      <w:pPr>
        <w:ind w:left="7365" w:hanging="180"/>
      </w:pPr>
    </w:lvl>
  </w:abstractNum>
  <w:abstractNum w:abstractNumId="6" w15:restartNumberingAfterBreak="0">
    <w:nsid w:val="308059F0"/>
    <w:multiLevelType w:val="hybridMultilevel"/>
    <w:tmpl w:val="0928A506"/>
    <w:lvl w:ilvl="0" w:tplc="4B7C6CC4">
      <w:start w:val="1"/>
      <w:numFmt w:val="lowerLetter"/>
      <w:lvlText w:val="%1)"/>
      <w:lvlJc w:val="left"/>
      <w:pPr>
        <w:ind w:left="355" w:hanging="241"/>
      </w:pPr>
      <w:rPr>
        <w:rFonts w:ascii="Times New Roman" w:eastAsia="Times New Roman" w:hAnsi="Times New Roman" w:cs="Times New Roman" w:hint="default"/>
        <w:b w:val="0"/>
        <w:bCs w:val="0"/>
        <w:i w:val="0"/>
        <w:iCs w:val="0"/>
        <w:spacing w:val="0"/>
        <w:w w:val="100"/>
        <w:sz w:val="24"/>
        <w:szCs w:val="24"/>
        <w:lang w:val="tr-TR" w:eastAsia="en-US" w:bidi="ar-SA"/>
      </w:rPr>
    </w:lvl>
    <w:lvl w:ilvl="1" w:tplc="15F00DF6">
      <w:numFmt w:val="bullet"/>
      <w:lvlText w:val="•"/>
      <w:lvlJc w:val="left"/>
      <w:pPr>
        <w:ind w:left="1382" w:hanging="241"/>
      </w:pPr>
      <w:rPr>
        <w:rFonts w:hint="default"/>
        <w:lang w:val="tr-TR" w:eastAsia="en-US" w:bidi="ar-SA"/>
      </w:rPr>
    </w:lvl>
    <w:lvl w:ilvl="2" w:tplc="145207C2">
      <w:numFmt w:val="bullet"/>
      <w:lvlText w:val="•"/>
      <w:lvlJc w:val="left"/>
      <w:pPr>
        <w:ind w:left="2405" w:hanging="241"/>
      </w:pPr>
      <w:rPr>
        <w:rFonts w:hint="default"/>
        <w:lang w:val="tr-TR" w:eastAsia="en-US" w:bidi="ar-SA"/>
      </w:rPr>
    </w:lvl>
    <w:lvl w:ilvl="3" w:tplc="F8905A0C">
      <w:numFmt w:val="bullet"/>
      <w:lvlText w:val="•"/>
      <w:lvlJc w:val="left"/>
      <w:pPr>
        <w:ind w:left="3427" w:hanging="241"/>
      </w:pPr>
      <w:rPr>
        <w:rFonts w:hint="default"/>
        <w:lang w:val="tr-TR" w:eastAsia="en-US" w:bidi="ar-SA"/>
      </w:rPr>
    </w:lvl>
    <w:lvl w:ilvl="4" w:tplc="0F5A57D4">
      <w:numFmt w:val="bullet"/>
      <w:lvlText w:val="•"/>
      <w:lvlJc w:val="left"/>
      <w:pPr>
        <w:ind w:left="4450" w:hanging="241"/>
      </w:pPr>
      <w:rPr>
        <w:rFonts w:hint="default"/>
        <w:lang w:val="tr-TR" w:eastAsia="en-US" w:bidi="ar-SA"/>
      </w:rPr>
    </w:lvl>
    <w:lvl w:ilvl="5" w:tplc="E36E73D4">
      <w:numFmt w:val="bullet"/>
      <w:lvlText w:val="•"/>
      <w:lvlJc w:val="left"/>
      <w:pPr>
        <w:ind w:left="5473" w:hanging="241"/>
      </w:pPr>
      <w:rPr>
        <w:rFonts w:hint="default"/>
        <w:lang w:val="tr-TR" w:eastAsia="en-US" w:bidi="ar-SA"/>
      </w:rPr>
    </w:lvl>
    <w:lvl w:ilvl="6" w:tplc="0D664CDA">
      <w:numFmt w:val="bullet"/>
      <w:lvlText w:val="•"/>
      <w:lvlJc w:val="left"/>
      <w:pPr>
        <w:ind w:left="6495" w:hanging="241"/>
      </w:pPr>
      <w:rPr>
        <w:rFonts w:hint="default"/>
        <w:lang w:val="tr-TR" w:eastAsia="en-US" w:bidi="ar-SA"/>
      </w:rPr>
    </w:lvl>
    <w:lvl w:ilvl="7" w:tplc="A04E694C">
      <w:numFmt w:val="bullet"/>
      <w:lvlText w:val="•"/>
      <w:lvlJc w:val="left"/>
      <w:pPr>
        <w:ind w:left="7518" w:hanging="241"/>
      </w:pPr>
      <w:rPr>
        <w:rFonts w:hint="default"/>
        <w:lang w:val="tr-TR" w:eastAsia="en-US" w:bidi="ar-SA"/>
      </w:rPr>
    </w:lvl>
    <w:lvl w:ilvl="8" w:tplc="07E419B8">
      <w:numFmt w:val="bullet"/>
      <w:lvlText w:val="•"/>
      <w:lvlJc w:val="left"/>
      <w:pPr>
        <w:ind w:left="8541" w:hanging="241"/>
      </w:pPr>
      <w:rPr>
        <w:rFonts w:hint="default"/>
        <w:lang w:val="tr-TR" w:eastAsia="en-US" w:bidi="ar-SA"/>
      </w:rPr>
    </w:lvl>
  </w:abstractNum>
  <w:abstractNum w:abstractNumId="7" w15:restartNumberingAfterBreak="0">
    <w:nsid w:val="351701D3"/>
    <w:multiLevelType w:val="hybridMultilevel"/>
    <w:tmpl w:val="9E3E1CD2"/>
    <w:lvl w:ilvl="0" w:tplc="F3CEAD60">
      <w:start w:val="1"/>
      <w:numFmt w:val="lowerLetter"/>
      <w:lvlText w:val="%1)"/>
      <w:lvlJc w:val="left"/>
      <w:pPr>
        <w:ind w:left="355" w:hanging="241"/>
      </w:pPr>
      <w:rPr>
        <w:rFonts w:ascii="Times New Roman" w:eastAsia="Times New Roman" w:hAnsi="Times New Roman" w:cs="Times New Roman" w:hint="default"/>
        <w:b w:val="0"/>
        <w:bCs w:val="0"/>
        <w:i w:val="0"/>
        <w:iCs w:val="0"/>
        <w:spacing w:val="0"/>
        <w:w w:val="100"/>
        <w:sz w:val="24"/>
        <w:szCs w:val="24"/>
        <w:lang w:val="tr-TR" w:eastAsia="en-US" w:bidi="ar-SA"/>
      </w:rPr>
    </w:lvl>
    <w:lvl w:ilvl="1" w:tplc="BE2890E0">
      <w:numFmt w:val="bullet"/>
      <w:lvlText w:val="•"/>
      <w:lvlJc w:val="left"/>
      <w:pPr>
        <w:ind w:left="1382" w:hanging="241"/>
      </w:pPr>
      <w:rPr>
        <w:rFonts w:hint="default"/>
        <w:lang w:val="tr-TR" w:eastAsia="en-US" w:bidi="ar-SA"/>
      </w:rPr>
    </w:lvl>
    <w:lvl w:ilvl="2" w:tplc="639CC84A">
      <w:numFmt w:val="bullet"/>
      <w:lvlText w:val="•"/>
      <w:lvlJc w:val="left"/>
      <w:pPr>
        <w:ind w:left="2405" w:hanging="241"/>
      </w:pPr>
      <w:rPr>
        <w:rFonts w:hint="default"/>
        <w:lang w:val="tr-TR" w:eastAsia="en-US" w:bidi="ar-SA"/>
      </w:rPr>
    </w:lvl>
    <w:lvl w:ilvl="3" w:tplc="7918020A">
      <w:numFmt w:val="bullet"/>
      <w:lvlText w:val="•"/>
      <w:lvlJc w:val="left"/>
      <w:pPr>
        <w:ind w:left="3427" w:hanging="241"/>
      </w:pPr>
      <w:rPr>
        <w:rFonts w:hint="default"/>
        <w:lang w:val="tr-TR" w:eastAsia="en-US" w:bidi="ar-SA"/>
      </w:rPr>
    </w:lvl>
    <w:lvl w:ilvl="4" w:tplc="A03E05E2">
      <w:numFmt w:val="bullet"/>
      <w:lvlText w:val="•"/>
      <w:lvlJc w:val="left"/>
      <w:pPr>
        <w:ind w:left="4450" w:hanging="241"/>
      </w:pPr>
      <w:rPr>
        <w:rFonts w:hint="default"/>
        <w:lang w:val="tr-TR" w:eastAsia="en-US" w:bidi="ar-SA"/>
      </w:rPr>
    </w:lvl>
    <w:lvl w:ilvl="5" w:tplc="025CF32A">
      <w:numFmt w:val="bullet"/>
      <w:lvlText w:val="•"/>
      <w:lvlJc w:val="left"/>
      <w:pPr>
        <w:ind w:left="5473" w:hanging="241"/>
      </w:pPr>
      <w:rPr>
        <w:rFonts w:hint="default"/>
        <w:lang w:val="tr-TR" w:eastAsia="en-US" w:bidi="ar-SA"/>
      </w:rPr>
    </w:lvl>
    <w:lvl w:ilvl="6" w:tplc="2A4C0A34">
      <w:numFmt w:val="bullet"/>
      <w:lvlText w:val="•"/>
      <w:lvlJc w:val="left"/>
      <w:pPr>
        <w:ind w:left="6495" w:hanging="241"/>
      </w:pPr>
      <w:rPr>
        <w:rFonts w:hint="default"/>
        <w:lang w:val="tr-TR" w:eastAsia="en-US" w:bidi="ar-SA"/>
      </w:rPr>
    </w:lvl>
    <w:lvl w:ilvl="7" w:tplc="F0DCE16E">
      <w:numFmt w:val="bullet"/>
      <w:lvlText w:val="•"/>
      <w:lvlJc w:val="left"/>
      <w:pPr>
        <w:ind w:left="7518" w:hanging="241"/>
      </w:pPr>
      <w:rPr>
        <w:rFonts w:hint="default"/>
        <w:lang w:val="tr-TR" w:eastAsia="en-US" w:bidi="ar-SA"/>
      </w:rPr>
    </w:lvl>
    <w:lvl w:ilvl="8" w:tplc="E4ECEBD2">
      <w:numFmt w:val="bullet"/>
      <w:lvlText w:val="•"/>
      <w:lvlJc w:val="left"/>
      <w:pPr>
        <w:ind w:left="8541" w:hanging="241"/>
      </w:pPr>
      <w:rPr>
        <w:rFonts w:hint="default"/>
        <w:lang w:val="tr-TR" w:eastAsia="en-US" w:bidi="ar-SA"/>
      </w:rPr>
    </w:lvl>
  </w:abstractNum>
  <w:abstractNum w:abstractNumId="8" w15:restartNumberingAfterBreak="0">
    <w:nsid w:val="3767355E"/>
    <w:multiLevelType w:val="hybridMultilevel"/>
    <w:tmpl w:val="27B264A2"/>
    <w:lvl w:ilvl="0" w:tplc="705E22BA">
      <w:start w:val="1"/>
      <w:numFmt w:val="upperLetter"/>
      <w:lvlText w:val="%1)"/>
      <w:lvlJc w:val="left"/>
      <w:pPr>
        <w:ind w:left="1702" w:hanging="433"/>
      </w:pPr>
      <w:rPr>
        <w:rFonts w:ascii="Times New Roman" w:eastAsia="Times New Roman" w:hAnsi="Times New Roman" w:cs="Times New Roman" w:hint="default"/>
        <w:b w:val="0"/>
        <w:bCs w:val="0"/>
        <w:i w:val="0"/>
        <w:iCs w:val="0"/>
        <w:color w:val="0A0A0A"/>
        <w:w w:val="100"/>
        <w:sz w:val="23"/>
        <w:szCs w:val="23"/>
        <w:lang w:val="tr-TR" w:eastAsia="en-US" w:bidi="ar-SA"/>
      </w:rPr>
    </w:lvl>
    <w:lvl w:ilvl="1" w:tplc="7BBEC2F4">
      <w:numFmt w:val="bullet"/>
      <w:lvlText w:val="•"/>
      <w:lvlJc w:val="left"/>
      <w:pPr>
        <w:ind w:left="2690" w:hanging="433"/>
      </w:pPr>
      <w:rPr>
        <w:rFonts w:hint="default"/>
        <w:lang w:val="tr-TR" w:eastAsia="en-US" w:bidi="ar-SA"/>
      </w:rPr>
    </w:lvl>
    <w:lvl w:ilvl="2" w:tplc="7EA4CB1E">
      <w:numFmt w:val="bullet"/>
      <w:lvlText w:val="•"/>
      <w:lvlJc w:val="left"/>
      <w:pPr>
        <w:ind w:left="3681" w:hanging="433"/>
      </w:pPr>
      <w:rPr>
        <w:rFonts w:hint="default"/>
        <w:lang w:val="tr-TR" w:eastAsia="en-US" w:bidi="ar-SA"/>
      </w:rPr>
    </w:lvl>
    <w:lvl w:ilvl="3" w:tplc="C79AFD5C">
      <w:numFmt w:val="bullet"/>
      <w:lvlText w:val="•"/>
      <w:lvlJc w:val="left"/>
      <w:pPr>
        <w:ind w:left="4671" w:hanging="433"/>
      </w:pPr>
      <w:rPr>
        <w:rFonts w:hint="default"/>
        <w:lang w:val="tr-TR" w:eastAsia="en-US" w:bidi="ar-SA"/>
      </w:rPr>
    </w:lvl>
    <w:lvl w:ilvl="4" w:tplc="366A0C9E">
      <w:numFmt w:val="bullet"/>
      <w:lvlText w:val="•"/>
      <w:lvlJc w:val="left"/>
      <w:pPr>
        <w:ind w:left="5662" w:hanging="433"/>
      </w:pPr>
      <w:rPr>
        <w:rFonts w:hint="default"/>
        <w:lang w:val="tr-TR" w:eastAsia="en-US" w:bidi="ar-SA"/>
      </w:rPr>
    </w:lvl>
    <w:lvl w:ilvl="5" w:tplc="82FC88FA">
      <w:numFmt w:val="bullet"/>
      <w:lvlText w:val="•"/>
      <w:lvlJc w:val="left"/>
      <w:pPr>
        <w:ind w:left="6653" w:hanging="433"/>
      </w:pPr>
      <w:rPr>
        <w:rFonts w:hint="default"/>
        <w:lang w:val="tr-TR" w:eastAsia="en-US" w:bidi="ar-SA"/>
      </w:rPr>
    </w:lvl>
    <w:lvl w:ilvl="6" w:tplc="48622B30">
      <w:numFmt w:val="bullet"/>
      <w:lvlText w:val="•"/>
      <w:lvlJc w:val="left"/>
      <w:pPr>
        <w:ind w:left="7643" w:hanging="433"/>
      </w:pPr>
      <w:rPr>
        <w:rFonts w:hint="default"/>
        <w:lang w:val="tr-TR" w:eastAsia="en-US" w:bidi="ar-SA"/>
      </w:rPr>
    </w:lvl>
    <w:lvl w:ilvl="7" w:tplc="3BBCF882">
      <w:numFmt w:val="bullet"/>
      <w:lvlText w:val="•"/>
      <w:lvlJc w:val="left"/>
      <w:pPr>
        <w:ind w:left="8634" w:hanging="433"/>
      </w:pPr>
      <w:rPr>
        <w:rFonts w:hint="default"/>
        <w:lang w:val="tr-TR" w:eastAsia="en-US" w:bidi="ar-SA"/>
      </w:rPr>
    </w:lvl>
    <w:lvl w:ilvl="8" w:tplc="1A569B4C">
      <w:numFmt w:val="bullet"/>
      <w:lvlText w:val="•"/>
      <w:lvlJc w:val="left"/>
      <w:pPr>
        <w:ind w:left="9625" w:hanging="433"/>
      </w:pPr>
      <w:rPr>
        <w:rFonts w:hint="default"/>
        <w:lang w:val="tr-TR" w:eastAsia="en-US" w:bidi="ar-SA"/>
      </w:rPr>
    </w:lvl>
  </w:abstractNum>
  <w:abstractNum w:abstractNumId="9" w15:restartNumberingAfterBreak="0">
    <w:nsid w:val="38C8056A"/>
    <w:multiLevelType w:val="hybridMultilevel"/>
    <w:tmpl w:val="9DFA2118"/>
    <w:lvl w:ilvl="0" w:tplc="D4D0B5B0">
      <w:start w:val="1"/>
      <w:numFmt w:val="decimal"/>
      <w:lvlText w:val="%1-"/>
      <w:lvlJc w:val="left"/>
      <w:pPr>
        <w:ind w:left="1680" w:hanging="360"/>
      </w:pPr>
      <w:rPr>
        <w:rFonts w:hint="default"/>
      </w:rPr>
    </w:lvl>
    <w:lvl w:ilvl="1" w:tplc="041F0019" w:tentative="1">
      <w:start w:val="1"/>
      <w:numFmt w:val="lowerLetter"/>
      <w:lvlText w:val="%2."/>
      <w:lvlJc w:val="left"/>
      <w:pPr>
        <w:ind w:left="2400" w:hanging="360"/>
      </w:pPr>
    </w:lvl>
    <w:lvl w:ilvl="2" w:tplc="041F001B" w:tentative="1">
      <w:start w:val="1"/>
      <w:numFmt w:val="lowerRoman"/>
      <w:lvlText w:val="%3."/>
      <w:lvlJc w:val="right"/>
      <w:pPr>
        <w:ind w:left="3120" w:hanging="180"/>
      </w:pPr>
    </w:lvl>
    <w:lvl w:ilvl="3" w:tplc="041F000F" w:tentative="1">
      <w:start w:val="1"/>
      <w:numFmt w:val="decimal"/>
      <w:lvlText w:val="%4."/>
      <w:lvlJc w:val="left"/>
      <w:pPr>
        <w:ind w:left="3840" w:hanging="360"/>
      </w:pPr>
    </w:lvl>
    <w:lvl w:ilvl="4" w:tplc="041F0019" w:tentative="1">
      <w:start w:val="1"/>
      <w:numFmt w:val="lowerLetter"/>
      <w:lvlText w:val="%5."/>
      <w:lvlJc w:val="left"/>
      <w:pPr>
        <w:ind w:left="4560" w:hanging="360"/>
      </w:pPr>
    </w:lvl>
    <w:lvl w:ilvl="5" w:tplc="041F001B" w:tentative="1">
      <w:start w:val="1"/>
      <w:numFmt w:val="lowerRoman"/>
      <w:lvlText w:val="%6."/>
      <w:lvlJc w:val="right"/>
      <w:pPr>
        <w:ind w:left="5280" w:hanging="180"/>
      </w:pPr>
    </w:lvl>
    <w:lvl w:ilvl="6" w:tplc="041F000F" w:tentative="1">
      <w:start w:val="1"/>
      <w:numFmt w:val="decimal"/>
      <w:lvlText w:val="%7."/>
      <w:lvlJc w:val="left"/>
      <w:pPr>
        <w:ind w:left="6000" w:hanging="360"/>
      </w:pPr>
    </w:lvl>
    <w:lvl w:ilvl="7" w:tplc="041F0019" w:tentative="1">
      <w:start w:val="1"/>
      <w:numFmt w:val="lowerLetter"/>
      <w:lvlText w:val="%8."/>
      <w:lvlJc w:val="left"/>
      <w:pPr>
        <w:ind w:left="6720" w:hanging="360"/>
      </w:pPr>
    </w:lvl>
    <w:lvl w:ilvl="8" w:tplc="041F001B" w:tentative="1">
      <w:start w:val="1"/>
      <w:numFmt w:val="lowerRoman"/>
      <w:lvlText w:val="%9."/>
      <w:lvlJc w:val="right"/>
      <w:pPr>
        <w:ind w:left="7440" w:hanging="180"/>
      </w:pPr>
    </w:lvl>
  </w:abstractNum>
  <w:abstractNum w:abstractNumId="10" w15:restartNumberingAfterBreak="0">
    <w:nsid w:val="461011DA"/>
    <w:multiLevelType w:val="hybridMultilevel"/>
    <w:tmpl w:val="268626C6"/>
    <w:lvl w:ilvl="0" w:tplc="CFE637FC">
      <w:start w:val="5"/>
      <w:numFmt w:val="decimal"/>
      <w:lvlText w:val="%1"/>
      <w:lvlJc w:val="left"/>
      <w:pPr>
        <w:ind w:left="734" w:hanging="176"/>
        <w:jc w:val="right"/>
      </w:pPr>
      <w:rPr>
        <w:rFonts w:hint="default"/>
        <w:w w:val="105"/>
        <w:lang w:val="tr-TR" w:eastAsia="en-US" w:bidi="ar-SA"/>
      </w:rPr>
    </w:lvl>
    <w:lvl w:ilvl="1" w:tplc="164845A6">
      <w:numFmt w:val="bullet"/>
      <w:lvlText w:val="•"/>
      <w:lvlJc w:val="left"/>
      <w:pPr>
        <w:ind w:left="1826" w:hanging="176"/>
      </w:pPr>
      <w:rPr>
        <w:rFonts w:hint="default"/>
        <w:lang w:val="tr-TR" w:eastAsia="en-US" w:bidi="ar-SA"/>
      </w:rPr>
    </w:lvl>
    <w:lvl w:ilvl="2" w:tplc="4B9E5498">
      <w:numFmt w:val="bullet"/>
      <w:lvlText w:val="•"/>
      <w:lvlJc w:val="left"/>
      <w:pPr>
        <w:ind w:left="2913" w:hanging="176"/>
      </w:pPr>
      <w:rPr>
        <w:rFonts w:hint="default"/>
        <w:lang w:val="tr-TR" w:eastAsia="en-US" w:bidi="ar-SA"/>
      </w:rPr>
    </w:lvl>
    <w:lvl w:ilvl="3" w:tplc="D77080DC">
      <w:numFmt w:val="bullet"/>
      <w:lvlText w:val="•"/>
      <w:lvlJc w:val="left"/>
      <w:pPr>
        <w:ind w:left="3999" w:hanging="176"/>
      </w:pPr>
      <w:rPr>
        <w:rFonts w:hint="default"/>
        <w:lang w:val="tr-TR" w:eastAsia="en-US" w:bidi="ar-SA"/>
      </w:rPr>
    </w:lvl>
    <w:lvl w:ilvl="4" w:tplc="FC7CBA40">
      <w:numFmt w:val="bullet"/>
      <w:lvlText w:val="•"/>
      <w:lvlJc w:val="left"/>
      <w:pPr>
        <w:ind w:left="5086" w:hanging="176"/>
      </w:pPr>
      <w:rPr>
        <w:rFonts w:hint="default"/>
        <w:lang w:val="tr-TR" w:eastAsia="en-US" w:bidi="ar-SA"/>
      </w:rPr>
    </w:lvl>
    <w:lvl w:ilvl="5" w:tplc="BC5EDCF0">
      <w:numFmt w:val="bullet"/>
      <w:lvlText w:val="•"/>
      <w:lvlJc w:val="left"/>
      <w:pPr>
        <w:ind w:left="6173" w:hanging="176"/>
      </w:pPr>
      <w:rPr>
        <w:rFonts w:hint="default"/>
        <w:lang w:val="tr-TR" w:eastAsia="en-US" w:bidi="ar-SA"/>
      </w:rPr>
    </w:lvl>
    <w:lvl w:ilvl="6" w:tplc="5BD46D16">
      <w:numFmt w:val="bullet"/>
      <w:lvlText w:val="•"/>
      <w:lvlJc w:val="left"/>
      <w:pPr>
        <w:ind w:left="7259" w:hanging="176"/>
      </w:pPr>
      <w:rPr>
        <w:rFonts w:hint="default"/>
        <w:lang w:val="tr-TR" w:eastAsia="en-US" w:bidi="ar-SA"/>
      </w:rPr>
    </w:lvl>
    <w:lvl w:ilvl="7" w:tplc="817AB3B8">
      <w:numFmt w:val="bullet"/>
      <w:lvlText w:val="•"/>
      <w:lvlJc w:val="left"/>
      <w:pPr>
        <w:ind w:left="8346" w:hanging="176"/>
      </w:pPr>
      <w:rPr>
        <w:rFonts w:hint="default"/>
        <w:lang w:val="tr-TR" w:eastAsia="en-US" w:bidi="ar-SA"/>
      </w:rPr>
    </w:lvl>
    <w:lvl w:ilvl="8" w:tplc="0FD82C1C">
      <w:numFmt w:val="bullet"/>
      <w:lvlText w:val="•"/>
      <w:lvlJc w:val="left"/>
      <w:pPr>
        <w:ind w:left="9433" w:hanging="176"/>
      </w:pPr>
      <w:rPr>
        <w:rFonts w:hint="default"/>
        <w:lang w:val="tr-TR" w:eastAsia="en-US" w:bidi="ar-SA"/>
      </w:rPr>
    </w:lvl>
  </w:abstractNum>
  <w:abstractNum w:abstractNumId="11" w15:restartNumberingAfterBreak="0">
    <w:nsid w:val="47BC42E9"/>
    <w:multiLevelType w:val="hybridMultilevel"/>
    <w:tmpl w:val="46549AEA"/>
    <w:lvl w:ilvl="0" w:tplc="705E22BA">
      <w:start w:val="1"/>
      <w:numFmt w:val="upperLetter"/>
      <w:lvlText w:val="%1)"/>
      <w:lvlJc w:val="left"/>
      <w:pPr>
        <w:ind w:left="1702" w:hanging="433"/>
      </w:pPr>
      <w:rPr>
        <w:rFonts w:ascii="Times New Roman" w:eastAsia="Times New Roman" w:hAnsi="Times New Roman" w:cs="Times New Roman" w:hint="default"/>
        <w:b w:val="0"/>
        <w:bCs w:val="0"/>
        <w:i w:val="0"/>
        <w:iCs w:val="0"/>
        <w:color w:val="0A0A0A"/>
        <w:w w:val="100"/>
        <w:sz w:val="23"/>
        <w:szCs w:val="23"/>
        <w:lang w:val="tr-TR" w:eastAsia="en-US" w:bidi="ar-SA"/>
      </w:rPr>
    </w:lvl>
    <w:lvl w:ilvl="1" w:tplc="7BBEC2F4">
      <w:numFmt w:val="bullet"/>
      <w:lvlText w:val="•"/>
      <w:lvlJc w:val="left"/>
      <w:pPr>
        <w:ind w:left="2690" w:hanging="433"/>
      </w:pPr>
      <w:rPr>
        <w:rFonts w:hint="default"/>
        <w:lang w:val="tr-TR" w:eastAsia="en-US" w:bidi="ar-SA"/>
      </w:rPr>
    </w:lvl>
    <w:lvl w:ilvl="2" w:tplc="7EA4CB1E">
      <w:numFmt w:val="bullet"/>
      <w:lvlText w:val="•"/>
      <w:lvlJc w:val="left"/>
      <w:pPr>
        <w:ind w:left="3681" w:hanging="433"/>
      </w:pPr>
      <w:rPr>
        <w:rFonts w:hint="default"/>
        <w:lang w:val="tr-TR" w:eastAsia="en-US" w:bidi="ar-SA"/>
      </w:rPr>
    </w:lvl>
    <w:lvl w:ilvl="3" w:tplc="C79AFD5C">
      <w:numFmt w:val="bullet"/>
      <w:lvlText w:val="•"/>
      <w:lvlJc w:val="left"/>
      <w:pPr>
        <w:ind w:left="4671" w:hanging="433"/>
      </w:pPr>
      <w:rPr>
        <w:rFonts w:hint="default"/>
        <w:lang w:val="tr-TR" w:eastAsia="en-US" w:bidi="ar-SA"/>
      </w:rPr>
    </w:lvl>
    <w:lvl w:ilvl="4" w:tplc="366A0C9E">
      <w:numFmt w:val="bullet"/>
      <w:lvlText w:val="•"/>
      <w:lvlJc w:val="left"/>
      <w:pPr>
        <w:ind w:left="5662" w:hanging="433"/>
      </w:pPr>
      <w:rPr>
        <w:rFonts w:hint="default"/>
        <w:lang w:val="tr-TR" w:eastAsia="en-US" w:bidi="ar-SA"/>
      </w:rPr>
    </w:lvl>
    <w:lvl w:ilvl="5" w:tplc="82FC88FA">
      <w:numFmt w:val="bullet"/>
      <w:lvlText w:val="•"/>
      <w:lvlJc w:val="left"/>
      <w:pPr>
        <w:ind w:left="6653" w:hanging="433"/>
      </w:pPr>
      <w:rPr>
        <w:rFonts w:hint="default"/>
        <w:lang w:val="tr-TR" w:eastAsia="en-US" w:bidi="ar-SA"/>
      </w:rPr>
    </w:lvl>
    <w:lvl w:ilvl="6" w:tplc="48622B30">
      <w:numFmt w:val="bullet"/>
      <w:lvlText w:val="•"/>
      <w:lvlJc w:val="left"/>
      <w:pPr>
        <w:ind w:left="7643" w:hanging="433"/>
      </w:pPr>
      <w:rPr>
        <w:rFonts w:hint="default"/>
        <w:lang w:val="tr-TR" w:eastAsia="en-US" w:bidi="ar-SA"/>
      </w:rPr>
    </w:lvl>
    <w:lvl w:ilvl="7" w:tplc="3BBCF882">
      <w:numFmt w:val="bullet"/>
      <w:lvlText w:val="•"/>
      <w:lvlJc w:val="left"/>
      <w:pPr>
        <w:ind w:left="8634" w:hanging="433"/>
      </w:pPr>
      <w:rPr>
        <w:rFonts w:hint="default"/>
        <w:lang w:val="tr-TR" w:eastAsia="en-US" w:bidi="ar-SA"/>
      </w:rPr>
    </w:lvl>
    <w:lvl w:ilvl="8" w:tplc="1A569B4C">
      <w:numFmt w:val="bullet"/>
      <w:lvlText w:val="•"/>
      <w:lvlJc w:val="left"/>
      <w:pPr>
        <w:ind w:left="9625" w:hanging="433"/>
      </w:pPr>
      <w:rPr>
        <w:rFonts w:hint="default"/>
        <w:lang w:val="tr-TR" w:eastAsia="en-US" w:bidi="ar-SA"/>
      </w:rPr>
    </w:lvl>
  </w:abstractNum>
  <w:abstractNum w:abstractNumId="12" w15:restartNumberingAfterBreak="0">
    <w:nsid w:val="4AEB70FA"/>
    <w:multiLevelType w:val="hybridMultilevel"/>
    <w:tmpl w:val="1400C5EA"/>
    <w:lvl w:ilvl="0" w:tplc="2716C264">
      <w:start w:val="1"/>
      <w:numFmt w:val="lowerLetter"/>
      <w:lvlText w:val="%1)"/>
      <w:lvlJc w:val="left"/>
      <w:pPr>
        <w:ind w:left="355" w:hanging="241"/>
      </w:pPr>
      <w:rPr>
        <w:rFonts w:ascii="Times New Roman" w:eastAsia="Times New Roman" w:hAnsi="Times New Roman" w:cs="Times New Roman" w:hint="default"/>
        <w:b w:val="0"/>
        <w:bCs w:val="0"/>
        <w:i w:val="0"/>
        <w:iCs w:val="0"/>
        <w:spacing w:val="0"/>
        <w:w w:val="100"/>
        <w:sz w:val="24"/>
        <w:szCs w:val="24"/>
        <w:lang w:val="tr-TR" w:eastAsia="en-US" w:bidi="ar-SA"/>
      </w:rPr>
    </w:lvl>
    <w:lvl w:ilvl="1" w:tplc="0658CFAA">
      <w:numFmt w:val="bullet"/>
      <w:lvlText w:val="•"/>
      <w:lvlJc w:val="left"/>
      <w:pPr>
        <w:ind w:left="1382" w:hanging="241"/>
      </w:pPr>
      <w:rPr>
        <w:rFonts w:hint="default"/>
        <w:lang w:val="tr-TR" w:eastAsia="en-US" w:bidi="ar-SA"/>
      </w:rPr>
    </w:lvl>
    <w:lvl w:ilvl="2" w:tplc="62C0D690">
      <w:numFmt w:val="bullet"/>
      <w:lvlText w:val="•"/>
      <w:lvlJc w:val="left"/>
      <w:pPr>
        <w:ind w:left="2405" w:hanging="241"/>
      </w:pPr>
      <w:rPr>
        <w:rFonts w:hint="default"/>
        <w:lang w:val="tr-TR" w:eastAsia="en-US" w:bidi="ar-SA"/>
      </w:rPr>
    </w:lvl>
    <w:lvl w:ilvl="3" w:tplc="EE56F136">
      <w:numFmt w:val="bullet"/>
      <w:lvlText w:val="•"/>
      <w:lvlJc w:val="left"/>
      <w:pPr>
        <w:ind w:left="3427" w:hanging="241"/>
      </w:pPr>
      <w:rPr>
        <w:rFonts w:hint="default"/>
        <w:lang w:val="tr-TR" w:eastAsia="en-US" w:bidi="ar-SA"/>
      </w:rPr>
    </w:lvl>
    <w:lvl w:ilvl="4" w:tplc="53AC3E5A">
      <w:numFmt w:val="bullet"/>
      <w:lvlText w:val="•"/>
      <w:lvlJc w:val="left"/>
      <w:pPr>
        <w:ind w:left="4450" w:hanging="241"/>
      </w:pPr>
      <w:rPr>
        <w:rFonts w:hint="default"/>
        <w:lang w:val="tr-TR" w:eastAsia="en-US" w:bidi="ar-SA"/>
      </w:rPr>
    </w:lvl>
    <w:lvl w:ilvl="5" w:tplc="6AC6C248">
      <w:numFmt w:val="bullet"/>
      <w:lvlText w:val="•"/>
      <w:lvlJc w:val="left"/>
      <w:pPr>
        <w:ind w:left="5473" w:hanging="241"/>
      </w:pPr>
      <w:rPr>
        <w:rFonts w:hint="default"/>
        <w:lang w:val="tr-TR" w:eastAsia="en-US" w:bidi="ar-SA"/>
      </w:rPr>
    </w:lvl>
    <w:lvl w:ilvl="6" w:tplc="C1429F44">
      <w:numFmt w:val="bullet"/>
      <w:lvlText w:val="•"/>
      <w:lvlJc w:val="left"/>
      <w:pPr>
        <w:ind w:left="6495" w:hanging="241"/>
      </w:pPr>
      <w:rPr>
        <w:rFonts w:hint="default"/>
        <w:lang w:val="tr-TR" w:eastAsia="en-US" w:bidi="ar-SA"/>
      </w:rPr>
    </w:lvl>
    <w:lvl w:ilvl="7" w:tplc="671295B2">
      <w:numFmt w:val="bullet"/>
      <w:lvlText w:val="•"/>
      <w:lvlJc w:val="left"/>
      <w:pPr>
        <w:ind w:left="7518" w:hanging="241"/>
      </w:pPr>
      <w:rPr>
        <w:rFonts w:hint="default"/>
        <w:lang w:val="tr-TR" w:eastAsia="en-US" w:bidi="ar-SA"/>
      </w:rPr>
    </w:lvl>
    <w:lvl w:ilvl="8" w:tplc="5038EBD8">
      <w:numFmt w:val="bullet"/>
      <w:lvlText w:val="•"/>
      <w:lvlJc w:val="left"/>
      <w:pPr>
        <w:ind w:left="8541" w:hanging="241"/>
      </w:pPr>
      <w:rPr>
        <w:rFonts w:hint="default"/>
        <w:lang w:val="tr-TR" w:eastAsia="en-US" w:bidi="ar-SA"/>
      </w:rPr>
    </w:lvl>
  </w:abstractNum>
  <w:abstractNum w:abstractNumId="13" w15:restartNumberingAfterBreak="0">
    <w:nsid w:val="587F5ABD"/>
    <w:multiLevelType w:val="hybridMultilevel"/>
    <w:tmpl w:val="A7561576"/>
    <w:lvl w:ilvl="0" w:tplc="CECAD512">
      <w:start w:val="1"/>
      <w:numFmt w:val="decimal"/>
      <w:lvlText w:val="%1"/>
      <w:lvlJc w:val="left"/>
      <w:pPr>
        <w:ind w:left="796" w:hanging="237"/>
      </w:pPr>
      <w:rPr>
        <w:rFonts w:hint="default"/>
        <w:w w:val="99"/>
        <w:lang w:val="tr-TR" w:eastAsia="en-US" w:bidi="ar-SA"/>
      </w:rPr>
    </w:lvl>
    <w:lvl w:ilvl="1" w:tplc="984C3D70">
      <w:numFmt w:val="bullet"/>
      <w:lvlText w:val="•"/>
      <w:lvlJc w:val="left"/>
      <w:pPr>
        <w:ind w:left="1880" w:hanging="237"/>
      </w:pPr>
      <w:rPr>
        <w:rFonts w:hint="default"/>
        <w:lang w:val="tr-TR" w:eastAsia="en-US" w:bidi="ar-SA"/>
      </w:rPr>
    </w:lvl>
    <w:lvl w:ilvl="2" w:tplc="74021224">
      <w:numFmt w:val="bullet"/>
      <w:lvlText w:val="•"/>
      <w:lvlJc w:val="left"/>
      <w:pPr>
        <w:ind w:left="2961" w:hanging="237"/>
      </w:pPr>
      <w:rPr>
        <w:rFonts w:hint="default"/>
        <w:lang w:val="tr-TR" w:eastAsia="en-US" w:bidi="ar-SA"/>
      </w:rPr>
    </w:lvl>
    <w:lvl w:ilvl="3" w:tplc="39642B70">
      <w:numFmt w:val="bullet"/>
      <w:lvlText w:val="•"/>
      <w:lvlJc w:val="left"/>
      <w:pPr>
        <w:ind w:left="4041" w:hanging="237"/>
      </w:pPr>
      <w:rPr>
        <w:rFonts w:hint="default"/>
        <w:lang w:val="tr-TR" w:eastAsia="en-US" w:bidi="ar-SA"/>
      </w:rPr>
    </w:lvl>
    <w:lvl w:ilvl="4" w:tplc="C89820E2">
      <w:numFmt w:val="bullet"/>
      <w:lvlText w:val="•"/>
      <w:lvlJc w:val="left"/>
      <w:pPr>
        <w:ind w:left="5122" w:hanging="237"/>
      </w:pPr>
      <w:rPr>
        <w:rFonts w:hint="default"/>
        <w:lang w:val="tr-TR" w:eastAsia="en-US" w:bidi="ar-SA"/>
      </w:rPr>
    </w:lvl>
    <w:lvl w:ilvl="5" w:tplc="D904ECE0">
      <w:numFmt w:val="bullet"/>
      <w:lvlText w:val="•"/>
      <w:lvlJc w:val="left"/>
      <w:pPr>
        <w:ind w:left="6203" w:hanging="237"/>
      </w:pPr>
      <w:rPr>
        <w:rFonts w:hint="default"/>
        <w:lang w:val="tr-TR" w:eastAsia="en-US" w:bidi="ar-SA"/>
      </w:rPr>
    </w:lvl>
    <w:lvl w:ilvl="6" w:tplc="E124B592">
      <w:numFmt w:val="bullet"/>
      <w:lvlText w:val="•"/>
      <w:lvlJc w:val="left"/>
      <w:pPr>
        <w:ind w:left="7283" w:hanging="237"/>
      </w:pPr>
      <w:rPr>
        <w:rFonts w:hint="default"/>
        <w:lang w:val="tr-TR" w:eastAsia="en-US" w:bidi="ar-SA"/>
      </w:rPr>
    </w:lvl>
    <w:lvl w:ilvl="7" w:tplc="3C341EA0">
      <w:numFmt w:val="bullet"/>
      <w:lvlText w:val="•"/>
      <w:lvlJc w:val="left"/>
      <w:pPr>
        <w:ind w:left="8364" w:hanging="237"/>
      </w:pPr>
      <w:rPr>
        <w:rFonts w:hint="default"/>
        <w:lang w:val="tr-TR" w:eastAsia="en-US" w:bidi="ar-SA"/>
      </w:rPr>
    </w:lvl>
    <w:lvl w:ilvl="8" w:tplc="6148A6B0">
      <w:numFmt w:val="bullet"/>
      <w:lvlText w:val="•"/>
      <w:lvlJc w:val="left"/>
      <w:pPr>
        <w:ind w:left="9445" w:hanging="237"/>
      </w:pPr>
      <w:rPr>
        <w:rFonts w:hint="default"/>
        <w:lang w:val="tr-TR" w:eastAsia="en-US" w:bidi="ar-SA"/>
      </w:rPr>
    </w:lvl>
  </w:abstractNum>
  <w:abstractNum w:abstractNumId="14" w15:restartNumberingAfterBreak="0">
    <w:nsid w:val="5F520BC4"/>
    <w:multiLevelType w:val="hybridMultilevel"/>
    <w:tmpl w:val="42401AFA"/>
    <w:lvl w:ilvl="0" w:tplc="3B7ECD28">
      <w:start w:val="1"/>
      <w:numFmt w:val="decimal"/>
      <w:lvlText w:val="%1-"/>
      <w:lvlJc w:val="left"/>
      <w:pPr>
        <w:ind w:left="330" w:hanging="195"/>
      </w:pPr>
      <w:rPr>
        <w:rFonts w:ascii="Times New Roman" w:eastAsia="Times New Roman" w:hAnsi="Times New Roman" w:cs="Times New Roman" w:hint="default"/>
        <w:b w:val="0"/>
        <w:bCs w:val="0"/>
        <w:i w:val="0"/>
        <w:iCs w:val="0"/>
        <w:color w:val="0A0A0A"/>
        <w:w w:val="101"/>
        <w:sz w:val="21"/>
        <w:szCs w:val="21"/>
        <w:lang w:val="tr-TR" w:eastAsia="en-US" w:bidi="ar-SA"/>
      </w:rPr>
    </w:lvl>
    <w:lvl w:ilvl="1" w:tplc="2F6EE2E8">
      <w:start w:val="2"/>
      <w:numFmt w:val="upperLetter"/>
      <w:lvlText w:val="%2)"/>
      <w:lvlJc w:val="left"/>
      <w:pPr>
        <w:ind w:left="1659" w:hanging="382"/>
        <w:jc w:val="right"/>
      </w:pPr>
      <w:rPr>
        <w:rFonts w:hint="default"/>
        <w:spacing w:val="-1"/>
        <w:w w:val="106"/>
        <w:u w:val="single" w:color="FF0000"/>
        <w:lang w:val="tr-TR" w:eastAsia="en-US" w:bidi="ar-SA"/>
      </w:rPr>
    </w:lvl>
    <w:lvl w:ilvl="2" w:tplc="91724508">
      <w:numFmt w:val="bullet"/>
      <w:lvlText w:val="•"/>
      <w:lvlJc w:val="left"/>
      <w:pPr>
        <w:ind w:left="2640" w:hanging="382"/>
      </w:pPr>
      <w:rPr>
        <w:rFonts w:hint="default"/>
        <w:lang w:val="tr-TR" w:eastAsia="en-US" w:bidi="ar-SA"/>
      </w:rPr>
    </w:lvl>
    <w:lvl w:ilvl="3" w:tplc="8FCE3F82">
      <w:numFmt w:val="bullet"/>
      <w:lvlText w:val="•"/>
      <w:lvlJc w:val="left"/>
      <w:pPr>
        <w:ind w:left="3761" w:hanging="382"/>
      </w:pPr>
      <w:rPr>
        <w:rFonts w:hint="default"/>
        <w:lang w:val="tr-TR" w:eastAsia="en-US" w:bidi="ar-SA"/>
      </w:rPr>
    </w:lvl>
    <w:lvl w:ilvl="4" w:tplc="B7ACEF7C">
      <w:numFmt w:val="bullet"/>
      <w:lvlText w:val="•"/>
      <w:lvlJc w:val="left"/>
      <w:pPr>
        <w:ind w:left="4882" w:hanging="382"/>
      </w:pPr>
      <w:rPr>
        <w:rFonts w:hint="default"/>
        <w:lang w:val="tr-TR" w:eastAsia="en-US" w:bidi="ar-SA"/>
      </w:rPr>
    </w:lvl>
    <w:lvl w:ilvl="5" w:tplc="2EF86348">
      <w:numFmt w:val="bullet"/>
      <w:lvlText w:val="•"/>
      <w:lvlJc w:val="left"/>
      <w:pPr>
        <w:ind w:left="6002" w:hanging="382"/>
      </w:pPr>
      <w:rPr>
        <w:rFonts w:hint="default"/>
        <w:lang w:val="tr-TR" w:eastAsia="en-US" w:bidi="ar-SA"/>
      </w:rPr>
    </w:lvl>
    <w:lvl w:ilvl="6" w:tplc="558C6608">
      <w:numFmt w:val="bullet"/>
      <w:lvlText w:val="•"/>
      <w:lvlJc w:val="left"/>
      <w:pPr>
        <w:ind w:left="7123" w:hanging="382"/>
      </w:pPr>
      <w:rPr>
        <w:rFonts w:hint="default"/>
        <w:lang w:val="tr-TR" w:eastAsia="en-US" w:bidi="ar-SA"/>
      </w:rPr>
    </w:lvl>
    <w:lvl w:ilvl="7" w:tplc="DB6EC108">
      <w:numFmt w:val="bullet"/>
      <w:lvlText w:val="•"/>
      <w:lvlJc w:val="left"/>
      <w:pPr>
        <w:ind w:left="8244" w:hanging="382"/>
      </w:pPr>
      <w:rPr>
        <w:rFonts w:hint="default"/>
        <w:lang w:val="tr-TR" w:eastAsia="en-US" w:bidi="ar-SA"/>
      </w:rPr>
    </w:lvl>
    <w:lvl w:ilvl="8" w:tplc="DF66E5CC">
      <w:numFmt w:val="bullet"/>
      <w:lvlText w:val="•"/>
      <w:lvlJc w:val="left"/>
      <w:pPr>
        <w:ind w:left="9364" w:hanging="382"/>
      </w:pPr>
      <w:rPr>
        <w:rFonts w:hint="default"/>
        <w:lang w:val="tr-TR" w:eastAsia="en-US" w:bidi="ar-SA"/>
      </w:rPr>
    </w:lvl>
  </w:abstractNum>
  <w:abstractNum w:abstractNumId="15" w15:restartNumberingAfterBreak="0">
    <w:nsid w:val="79F33D43"/>
    <w:multiLevelType w:val="hybridMultilevel"/>
    <w:tmpl w:val="E66C6876"/>
    <w:lvl w:ilvl="0" w:tplc="E6341B50">
      <w:start w:val="1"/>
      <w:numFmt w:val="decimal"/>
      <w:lvlText w:val="%1"/>
      <w:lvlJc w:val="left"/>
      <w:pPr>
        <w:ind w:left="1453" w:hanging="176"/>
        <w:jc w:val="right"/>
      </w:pPr>
      <w:rPr>
        <w:rFonts w:hint="default"/>
        <w:w w:val="110"/>
        <w:lang w:val="tr-TR" w:eastAsia="en-US" w:bidi="ar-SA"/>
      </w:rPr>
    </w:lvl>
    <w:lvl w:ilvl="1" w:tplc="1A4C3940">
      <w:start w:val="1"/>
      <w:numFmt w:val="decimal"/>
      <w:lvlText w:val="%2-"/>
      <w:lvlJc w:val="left"/>
      <w:pPr>
        <w:ind w:left="1893" w:hanging="251"/>
      </w:pPr>
      <w:rPr>
        <w:rFonts w:ascii="Times New Roman" w:eastAsia="Times New Roman" w:hAnsi="Times New Roman" w:cs="Times New Roman" w:hint="default"/>
        <w:b w:val="0"/>
        <w:bCs w:val="0"/>
        <w:i w:val="0"/>
        <w:iCs w:val="0"/>
        <w:color w:val="070707"/>
        <w:w w:val="103"/>
        <w:sz w:val="23"/>
        <w:szCs w:val="23"/>
        <w:lang w:val="tr-TR" w:eastAsia="en-US" w:bidi="ar-SA"/>
      </w:rPr>
    </w:lvl>
    <w:lvl w:ilvl="2" w:tplc="CE3459C6">
      <w:numFmt w:val="bullet"/>
      <w:lvlText w:val="•"/>
      <w:lvlJc w:val="left"/>
      <w:pPr>
        <w:ind w:left="3107" w:hanging="251"/>
      </w:pPr>
      <w:rPr>
        <w:rFonts w:hint="default"/>
        <w:lang w:val="tr-TR" w:eastAsia="en-US" w:bidi="ar-SA"/>
      </w:rPr>
    </w:lvl>
    <w:lvl w:ilvl="3" w:tplc="6F36CBDC">
      <w:numFmt w:val="bullet"/>
      <w:lvlText w:val="•"/>
      <w:lvlJc w:val="left"/>
      <w:pPr>
        <w:ind w:left="4312" w:hanging="251"/>
      </w:pPr>
      <w:rPr>
        <w:rFonts w:hint="default"/>
        <w:lang w:val="tr-TR" w:eastAsia="en-US" w:bidi="ar-SA"/>
      </w:rPr>
    </w:lvl>
    <w:lvl w:ilvl="4" w:tplc="60DC6900">
      <w:numFmt w:val="bullet"/>
      <w:lvlText w:val="•"/>
      <w:lvlJc w:val="left"/>
      <w:pPr>
        <w:ind w:left="5517" w:hanging="251"/>
      </w:pPr>
      <w:rPr>
        <w:rFonts w:hint="default"/>
        <w:lang w:val="tr-TR" w:eastAsia="en-US" w:bidi="ar-SA"/>
      </w:rPr>
    </w:lvl>
    <w:lvl w:ilvl="5" w:tplc="8034EF48">
      <w:numFmt w:val="bullet"/>
      <w:lvlText w:val="•"/>
      <w:lvlJc w:val="left"/>
      <w:pPr>
        <w:ind w:left="6722" w:hanging="251"/>
      </w:pPr>
      <w:rPr>
        <w:rFonts w:hint="default"/>
        <w:lang w:val="tr-TR" w:eastAsia="en-US" w:bidi="ar-SA"/>
      </w:rPr>
    </w:lvl>
    <w:lvl w:ilvl="6" w:tplc="3D2075F0">
      <w:numFmt w:val="bullet"/>
      <w:lvlText w:val="•"/>
      <w:lvlJc w:val="left"/>
      <w:pPr>
        <w:ind w:left="7927" w:hanging="251"/>
      </w:pPr>
      <w:rPr>
        <w:rFonts w:hint="default"/>
        <w:lang w:val="tr-TR" w:eastAsia="en-US" w:bidi="ar-SA"/>
      </w:rPr>
    </w:lvl>
    <w:lvl w:ilvl="7" w:tplc="E4A65C2E">
      <w:numFmt w:val="bullet"/>
      <w:lvlText w:val="•"/>
      <w:lvlJc w:val="left"/>
      <w:pPr>
        <w:ind w:left="9132" w:hanging="251"/>
      </w:pPr>
      <w:rPr>
        <w:rFonts w:hint="default"/>
        <w:lang w:val="tr-TR" w:eastAsia="en-US" w:bidi="ar-SA"/>
      </w:rPr>
    </w:lvl>
    <w:lvl w:ilvl="8" w:tplc="A9908886">
      <w:numFmt w:val="bullet"/>
      <w:lvlText w:val="•"/>
      <w:lvlJc w:val="left"/>
      <w:pPr>
        <w:ind w:left="10338" w:hanging="251"/>
      </w:pPr>
      <w:rPr>
        <w:rFonts w:hint="default"/>
        <w:lang w:val="tr-TR" w:eastAsia="en-US" w:bidi="ar-SA"/>
      </w:rPr>
    </w:lvl>
  </w:abstractNum>
  <w:abstractNum w:abstractNumId="16" w15:restartNumberingAfterBreak="0">
    <w:nsid w:val="7AC4793A"/>
    <w:multiLevelType w:val="hybridMultilevel"/>
    <w:tmpl w:val="CC9AB5AE"/>
    <w:lvl w:ilvl="0" w:tplc="6D2C891E">
      <w:start w:val="20"/>
      <w:numFmt w:val="decimal"/>
      <w:lvlText w:val="%1-"/>
      <w:lvlJc w:val="left"/>
      <w:pPr>
        <w:ind w:left="1202" w:hanging="503"/>
      </w:pPr>
      <w:rPr>
        <w:rFonts w:hint="default"/>
        <w:w w:val="101"/>
        <w:lang w:val="tr-TR" w:eastAsia="en-US" w:bidi="ar-SA"/>
      </w:rPr>
    </w:lvl>
    <w:lvl w:ilvl="1" w:tplc="E1C03CAC">
      <w:numFmt w:val="bullet"/>
      <w:lvlText w:val="•"/>
      <w:lvlJc w:val="left"/>
      <w:pPr>
        <w:ind w:left="2240" w:hanging="503"/>
      </w:pPr>
      <w:rPr>
        <w:rFonts w:hint="default"/>
        <w:lang w:val="tr-TR" w:eastAsia="en-US" w:bidi="ar-SA"/>
      </w:rPr>
    </w:lvl>
    <w:lvl w:ilvl="2" w:tplc="E98A11A4">
      <w:numFmt w:val="bullet"/>
      <w:lvlText w:val="•"/>
      <w:lvlJc w:val="left"/>
      <w:pPr>
        <w:ind w:left="3281" w:hanging="503"/>
      </w:pPr>
      <w:rPr>
        <w:rFonts w:hint="default"/>
        <w:lang w:val="tr-TR" w:eastAsia="en-US" w:bidi="ar-SA"/>
      </w:rPr>
    </w:lvl>
    <w:lvl w:ilvl="3" w:tplc="33C0A82A">
      <w:numFmt w:val="bullet"/>
      <w:lvlText w:val="•"/>
      <w:lvlJc w:val="left"/>
      <w:pPr>
        <w:ind w:left="4321" w:hanging="503"/>
      </w:pPr>
      <w:rPr>
        <w:rFonts w:hint="default"/>
        <w:lang w:val="tr-TR" w:eastAsia="en-US" w:bidi="ar-SA"/>
      </w:rPr>
    </w:lvl>
    <w:lvl w:ilvl="4" w:tplc="BC9A1AE0">
      <w:numFmt w:val="bullet"/>
      <w:lvlText w:val="•"/>
      <w:lvlJc w:val="left"/>
      <w:pPr>
        <w:ind w:left="5362" w:hanging="503"/>
      </w:pPr>
      <w:rPr>
        <w:rFonts w:hint="default"/>
        <w:lang w:val="tr-TR" w:eastAsia="en-US" w:bidi="ar-SA"/>
      </w:rPr>
    </w:lvl>
    <w:lvl w:ilvl="5" w:tplc="65526128">
      <w:numFmt w:val="bullet"/>
      <w:lvlText w:val="•"/>
      <w:lvlJc w:val="left"/>
      <w:pPr>
        <w:ind w:left="6403" w:hanging="503"/>
      </w:pPr>
      <w:rPr>
        <w:rFonts w:hint="default"/>
        <w:lang w:val="tr-TR" w:eastAsia="en-US" w:bidi="ar-SA"/>
      </w:rPr>
    </w:lvl>
    <w:lvl w:ilvl="6" w:tplc="AA808738">
      <w:numFmt w:val="bullet"/>
      <w:lvlText w:val="•"/>
      <w:lvlJc w:val="left"/>
      <w:pPr>
        <w:ind w:left="7443" w:hanging="503"/>
      </w:pPr>
      <w:rPr>
        <w:rFonts w:hint="default"/>
        <w:lang w:val="tr-TR" w:eastAsia="en-US" w:bidi="ar-SA"/>
      </w:rPr>
    </w:lvl>
    <w:lvl w:ilvl="7" w:tplc="FF282AEA">
      <w:numFmt w:val="bullet"/>
      <w:lvlText w:val="•"/>
      <w:lvlJc w:val="left"/>
      <w:pPr>
        <w:ind w:left="8484" w:hanging="503"/>
      </w:pPr>
      <w:rPr>
        <w:rFonts w:hint="default"/>
        <w:lang w:val="tr-TR" w:eastAsia="en-US" w:bidi="ar-SA"/>
      </w:rPr>
    </w:lvl>
    <w:lvl w:ilvl="8" w:tplc="E0302142">
      <w:numFmt w:val="bullet"/>
      <w:lvlText w:val="•"/>
      <w:lvlJc w:val="left"/>
      <w:pPr>
        <w:ind w:left="9525" w:hanging="503"/>
      </w:pPr>
      <w:rPr>
        <w:rFonts w:hint="default"/>
        <w:lang w:val="tr-TR" w:eastAsia="en-US" w:bidi="ar-SA"/>
      </w:rPr>
    </w:lvl>
  </w:abstractNum>
  <w:abstractNum w:abstractNumId="17" w15:restartNumberingAfterBreak="0">
    <w:nsid w:val="7B2F0F3B"/>
    <w:multiLevelType w:val="hybridMultilevel"/>
    <w:tmpl w:val="FDD68A14"/>
    <w:lvl w:ilvl="0" w:tplc="893AE968">
      <w:start w:val="2"/>
      <w:numFmt w:val="decimal"/>
      <w:lvlText w:val="%1-"/>
      <w:lvlJc w:val="left"/>
      <w:pPr>
        <w:ind w:left="393" w:hanging="256"/>
      </w:pPr>
      <w:rPr>
        <w:rFonts w:ascii="Times New Roman" w:eastAsia="Times New Roman" w:hAnsi="Times New Roman" w:cs="Times New Roman" w:hint="default"/>
        <w:b w:val="0"/>
        <w:bCs w:val="0"/>
        <w:i w:val="0"/>
        <w:iCs w:val="0"/>
        <w:color w:val="080808"/>
        <w:w w:val="103"/>
        <w:sz w:val="23"/>
        <w:szCs w:val="23"/>
        <w:lang w:val="tr-TR" w:eastAsia="en-US" w:bidi="ar-SA"/>
      </w:rPr>
    </w:lvl>
    <w:lvl w:ilvl="1" w:tplc="DED4E72C">
      <w:numFmt w:val="bullet"/>
      <w:lvlText w:val="•"/>
      <w:lvlJc w:val="left"/>
      <w:pPr>
        <w:ind w:left="1520" w:hanging="256"/>
      </w:pPr>
      <w:rPr>
        <w:rFonts w:hint="default"/>
        <w:lang w:val="tr-TR" w:eastAsia="en-US" w:bidi="ar-SA"/>
      </w:rPr>
    </w:lvl>
    <w:lvl w:ilvl="2" w:tplc="210A0156">
      <w:numFmt w:val="bullet"/>
      <w:lvlText w:val="•"/>
      <w:lvlJc w:val="left"/>
      <w:pPr>
        <w:ind w:left="2641" w:hanging="256"/>
      </w:pPr>
      <w:rPr>
        <w:rFonts w:hint="default"/>
        <w:lang w:val="tr-TR" w:eastAsia="en-US" w:bidi="ar-SA"/>
      </w:rPr>
    </w:lvl>
    <w:lvl w:ilvl="3" w:tplc="C3262A04">
      <w:numFmt w:val="bullet"/>
      <w:lvlText w:val="•"/>
      <w:lvlJc w:val="left"/>
      <w:pPr>
        <w:ind w:left="3761" w:hanging="256"/>
      </w:pPr>
      <w:rPr>
        <w:rFonts w:hint="default"/>
        <w:lang w:val="tr-TR" w:eastAsia="en-US" w:bidi="ar-SA"/>
      </w:rPr>
    </w:lvl>
    <w:lvl w:ilvl="4" w:tplc="29FCEEEE">
      <w:numFmt w:val="bullet"/>
      <w:lvlText w:val="•"/>
      <w:lvlJc w:val="left"/>
      <w:pPr>
        <w:ind w:left="4882" w:hanging="256"/>
      </w:pPr>
      <w:rPr>
        <w:rFonts w:hint="default"/>
        <w:lang w:val="tr-TR" w:eastAsia="en-US" w:bidi="ar-SA"/>
      </w:rPr>
    </w:lvl>
    <w:lvl w:ilvl="5" w:tplc="A7D07AD0">
      <w:numFmt w:val="bullet"/>
      <w:lvlText w:val="•"/>
      <w:lvlJc w:val="left"/>
      <w:pPr>
        <w:ind w:left="6003" w:hanging="256"/>
      </w:pPr>
      <w:rPr>
        <w:rFonts w:hint="default"/>
        <w:lang w:val="tr-TR" w:eastAsia="en-US" w:bidi="ar-SA"/>
      </w:rPr>
    </w:lvl>
    <w:lvl w:ilvl="6" w:tplc="DCA0732C">
      <w:numFmt w:val="bullet"/>
      <w:lvlText w:val="•"/>
      <w:lvlJc w:val="left"/>
      <w:pPr>
        <w:ind w:left="7123" w:hanging="256"/>
      </w:pPr>
      <w:rPr>
        <w:rFonts w:hint="default"/>
        <w:lang w:val="tr-TR" w:eastAsia="en-US" w:bidi="ar-SA"/>
      </w:rPr>
    </w:lvl>
    <w:lvl w:ilvl="7" w:tplc="EC6C719E">
      <w:numFmt w:val="bullet"/>
      <w:lvlText w:val="•"/>
      <w:lvlJc w:val="left"/>
      <w:pPr>
        <w:ind w:left="8244" w:hanging="256"/>
      </w:pPr>
      <w:rPr>
        <w:rFonts w:hint="default"/>
        <w:lang w:val="tr-TR" w:eastAsia="en-US" w:bidi="ar-SA"/>
      </w:rPr>
    </w:lvl>
    <w:lvl w:ilvl="8" w:tplc="5C4C5152">
      <w:numFmt w:val="bullet"/>
      <w:lvlText w:val="•"/>
      <w:lvlJc w:val="left"/>
      <w:pPr>
        <w:ind w:left="9365" w:hanging="256"/>
      </w:pPr>
      <w:rPr>
        <w:rFonts w:hint="default"/>
        <w:lang w:val="tr-TR" w:eastAsia="en-US" w:bidi="ar-SA"/>
      </w:rPr>
    </w:lvl>
  </w:abstractNum>
  <w:num w:numId="1" w16cid:durableId="382171537">
    <w:abstractNumId w:val="7"/>
  </w:num>
  <w:num w:numId="2" w16cid:durableId="1506356516">
    <w:abstractNumId w:val="12"/>
  </w:num>
  <w:num w:numId="3" w16cid:durableId="616109089">
    <w:abstractNumId w:val="6"/>
  </w:num>
  <w:num w:numId="4" w16cid:durableId="250938655">
    <w:abstractNumId w:val="16"/>
  </w:num>
  <w:num w:numId="5" w16cid:durableId="1528563208">
    <w:abstractNumId w:val="1"/>
  </w:num>
  <w:num w:numId="6" w16cid:durableId="191457521">
    <w:abstractNumId w:val="10"/>
  </w:num>
  <w:num w:numId="7" w16cid:durableId="2065330604">
    <w:abstractNumId w:val="13"/>
  </w:num>
  <w:num w:numId="8" w16cid:durableId="721489256">
    <w:abstractNumId w:val="2"/>
  </w:num>
  <w:num w:numId="9" w16cid:durableId="628517728">
    <w:abstractNumId w:val="3"/>
  </w:num>
  <w:num w:numId="10" w16cid:durableId="468787584">
    <w:abstractNumId w:val="15"/>
  </w:num>
  <w:num w:numId="11" w16cid:durableId="330262289">
    <w:abstractNumId w:val="17"/>
  </w:num>
  <w:num w:numId="12" w16cid:durableId="422924006">
    <w:abstractNumId w:val="0"/>
  </w:num>
  <w:num w:numId="13" w16cid:durableId="445931726">
    <w:abstractNumId w:val="14"/>
  </w:num>
  <w:num w:numId="14" w16cid:durableId="584457147">
    <w:abstractNumId w:val="8"/>
  </w:num>
  <w:num w:numId="15" w16cid:durableId="802306444">
    <w:abstractNumId w:val="4"/>
  </w:num>
  <w:num w:numId="16" w16cid:durableId="1849827384">
    <w:abstractNumId w:val="9"/>
  </w:num>
  <w:num w:numId="17" w16cid:durableId="814032606">
    <w:abstractNumId w:val="5"/>
  </w:num>
  <w:num w:numId="18" w16cid:durableId="958343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3C70F0"/>
    <w:rsid w:val="00011DC7"/>
    <w:rsid w:val="00017C26"/>
    <w:rsid w:val="000551BB"/>
    <w:rsid w:val="00073CAA"/>
    <w:rsid w:val="000C3579"/>
    <w:rsid w:val="000E401F"/>
    <w:rsid w:val="000F1CBD"/>
    <w:rsid w:val="001071F9"/>
    <w:rsid w:val="001370BC"/>
    <w:rsid w:val="0014407D"/>
    <w:rsid w:val="001A6672"/>
    <w:rsid w:val="001B006E"/>
    <w:rsid w:val="001C3E12"/>
    <w:rsid w:val="00217C12"/>
    <w:rsid w:val="00217D05"/>
    <w:rsid w:val="00225820"/>
    <w:rsid w:val="00256681"/>
    <w:rsid w:val="00263476"/>
    <w:rsid w:val="002A2DB0"/>
    <w:rsid w:val="002D0692"/>
    <w:rsid w:val="002D56B0"/>
    <w:rsid w:val="002E057D"/>
    <w:rsid w:val="00302E08"/>
    <w:rsid w:val="003C70F0"/>
    <w:rsid w:val="00407AC4"/>
    <w:rsid w:val="00410990"/>
    <w:rsid w:val="004461C2"/>
    <w:rsid w:val="0047473E"/>
    <w:rsid w:val="0049500B"/>
    <w:rsid w:val="0049617D"/>
    <w:rsid w:val="004A1B7C"/>
    <w:rsid w:val="004B43A1"/>
    <w:rsid w:val="004C24DA"/>
    <w:rsid w:val="00511D71"/>
    <w:rsid w:val="00516E62"/>
    <w:rsid w:val="00516FAC"/>
    <w:rsid w:val="00545DFE"/>
    <w:rsid w:val="0056386F"/>
    <w:rsid w:val="005717DD"/>
    <w:rsid w:val="005846EA"/>
    <w:rsid w:val="00587FAA"/>
    <w:rsid w:val="005A1F73"/>
    <w:rsid w:val="005D65F5"/>
    <w:rsid w:val="005E6069"/>
    <w:rsid w:val="00631F4E"/>
    <w:rsid w:val="006525A3"/>
    <w:rsid w:val="006C50D2"/>
    <w:rsid w:val="006F56AE"/>
    <w:rsid w:val="0074404A"/>
    <w:rsid w:val="007923A9"/>
    <w:rsid w:val="007A15D5"/>
    <w:rsid w:val="007B0FD5"/>
    <w:rsid w:val="007B4689"/>
    <w:rsid w:val="007C41FB"/>
    <w:rsid w:val="007D4062"/>
    <w:rsid w:val="007F762E"/>
    <w:rsid w:val="008051E0"/>
    <w:rsid w:val="00821AF3"/>
    <w:rsid w:val="00825C91"/>
    <w:rsid w:val="00840B5A"/>
    <w:rsid w:val="00845B6D"/>
    <w:rsid w:val="008549B1"/>
    <w:rsid w:val="00866107"/>
    <w:rsid w:val="00882885"/>
    <w:rsid w:val="008A2974"/>
    <w:rsid w:val="008D6FF5"/>
    <w:rsid w:val="008E0192"/>
    <w:rsid w:val="008F5CDB"/>
    <w:rsid w:val="009327C9"/>
    <w:rsid w:val="0093389A"/>
    <w:rsid w:val="00955D6F"/>
    <w:rsid w:val="00956709"/>
    <w:rsid w:val="00962018"/>
    <w:rsid w:val="00984528"/>
    <w:rsid w:val="009E2A2D"/>
    <w:rsid w:val="009E3F0D"/>
    <w:rsid w:val="009F408F"/>
    <w:rsid w:val="00A2481E"/>
    <w:rsid w:val="00AF3341"/>
    <w:rsid w:val="00B43DC1"/>
    <w:rsid w:val="00B51FED"/>
    <w:rsid w:val="00BB3DB5"/>
    <w:rsid w:val="00BE55D2"/>
    <w:rsid w:val="00C443EF"/>
    <w:rsid w:val="00C51800"/>
    <w:rsid w:val="00C63D3E"/>
    <w:rsid w:val="00C82B5E"/>
    <w:rsid w:val="00C950C8"/>
    <w:rsid w:val="00C97DF8"/>
    <w:rsid w:val="00CA7C6A"/>
    <w:rsid w:val="00CB0F83"/>
    <w:rsid w:val="00CD3AF2"/>
    <w:rsid w:val="00D101B8"/>
    <w:rsid w:val="00D22CCF"/>
    <w:rsid w:val="00D3115D"/>
    <w:rsid w:val="00D538A5"/>
    <w:rsid w:val="00D60D2D"/>
    <w:rsid w:val="00DD0F2B"/>
    <w:rsid w:val="00E67BD9"/>
    <w:rsid w:val="00E83F7D"/>
    <w:rsid w:val="00EE2EBE"/>
    <w:rsid w:val="00EE76C1"/>
    <w:rsid w:val="00F06A0D"/>
    <w:rsid w:val="00F17228"/>
    <w:rsid w:val="00F172A6"/>
    <w:rsid w:val="00F24575"/>
    <w:rsid w:val="00F92755"/>
    <w:rsid w:val="00FB3656"/>
    <w:rsid w:val="00FB5B52"/>
    <w:rsid w:val="00FE1415"/>
    <w:rsid w:val="00FE17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EC69E"/>
  <w15:docId w15:val="{1FD04642-D637-4265-BC86-BD41024B2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C70F0"/>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3C70F0"/>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3C70F0"/>
    <w:pPr>
      <w:ind w:left="114"/>
    </w:pPr>
    <w:rPr>
      <w:sz w:val="24"/>
      <w:szCs w:val="24"/>
    </w:rPr>
  </w:style>
  <w:style w:type="paragraph" w:customStyle="1" w:styleId="Balk11">
    <w:name w:val="Başlık 11"/>
    <w:basedOn w:val="Normal"/>
    <w:uiPriority w:val="1"/>
    <w:qFormat/>
    <w:rsid w:val="003C70F0"/>
    <w:pPr>
      <w:spacing w:line="272" w:lineRule="exact"/>
      <w:ind w:left="820"/>
      <w:outlineLvl w:val="1"/>
    </w:pPr>
    <w:rPr>
      <w:b/>
      <w:bCs/>
      <w:sz w:val="24"/>
      <w:szCs w:val="24"/>
    </w:rPr>
  </w:style>
  <w:style w:type="paragraph" w:styleId="KonuBal">
    <w:name w:val="Title"/>
    <w:basedOn w:val="Normal"/>
    <w:uiPriority w:val="1"/>
    <w:qFormat/>
    <w:rsid w:val="003C70F0"/>
    <w:pPr>
      <w:spacing w:before="80"/>
      <w:ind w:left="157" w:right="160"/>
      <w:jc w:val="center"/>
    </w:pPr>
    <w:rPr>
      <w:b/>
      <w:bCs/>
      <w:sz w:val="36"/>
      <w:szCs w:val="36"/>
      <w:u w:val="single" w:color="000000"/>
    </w:rPr>
  </w:style>
  <w:style w:type="paragraph" w:styleId="ListeParagraf">
    <w:name w:val="List Paragraph"/>
    <w:basedOn w:val="Normal"/>
    <w:uiPriority w:val="1"/>
    <w:qFormat/>
    <w:rsid w:val="003C70F0"/>
    <w:pPr>
      <w:spacing w:line="270" w:lineRule="exact"/>
      <w:ind w:left="354" w:hanging="240"/>
    </w:pPr>
  </w:style>
  <w:style w:type="paragraph" w:customStyle="1" w:styleId="TableParagraph">
    <w:name w:val="Table Paragraph"/>
    <w:basedOn w:val="Normal"/>
    <w:uiPriority w:val="1"/>
    <w:qFormat/>
    <w:rsid w:val="003C70F0"/>
  </w:style>
  <w:style w:type="paragraph" w:styleId="AralkYok">
    <w:name w:val="No Spacing"/>
    <w:uiPriority w:val="1"/>
    <w:qFormat/>
    <w:rsid w:val="00E83F7D"/>
    <w:rPr>
      <w:rFonts w:ascii="Times New Roman" w:eastAsia="Times New Roman" w:hAnsi="Times New Roman" w:cs="Times New Roman"/>
      <w:lang w:val="tr-TR"/>
    </w:rPr>
  </w:style>
  <w:style w:type="paragraph" w:customStyle="1" w:styleId="Balk21">
    <w:name w:val="Başlık 21"/>
    <w:basedOn w:val="Normal"/>
    <w:uiPriority w:val="1"/>
    <w:qFormat/>
    <w:rsid w:val="00825C91"/>
    <w:pPr>
      <w:ind w:left="1002"/>
      <w:outlineLvl w:val="2"/>
    </w:pPr>
    <w:rPr>
      <w:b/>
      <w:bCs/>
      <w:sz w:val="23"/>
      <w:szCs w:val="23"/>
    </w:rPr>
  </w:style>
  <w:style w:type="paragraph" w:styleId="BalonMetni">
    <w:name w:val="Balloon Text"/>
    <w:basedOn w:val="Normal"/>
    <w:link w:val="BalonMetniChar"/>
    <w:uiPriority w:val="99"/>
    <w:semiHidden/>
    <w:unhideWhenUsed/>
    <w:rsid w:val="00825C91"/>
    <w:rPr>
      <w:rFonts w:ascii="Tahoma" w:hAnsi="Tahoma" w:cs="Tahoma"/>
      <w:sz w:val="16"/>
      <w:szCs w:val="16"/>
    </w:rPr>
  </w:style>
  <w:style w:type="character" w:customStyle="1" w:styleId="BalonMetniChar">
    <w:name w:val="Balon Metni Char"/>
    <w:basedOn w:val="VarsaylanParagrafYazTipi"/>
    <w:link w:val="BalonMetni"/>
    <w:uiPriority w:val="99"/>
    <w:semiHidden/>
    <w:rsid w:val="00825C91"/>
    <w:rPr>
      <w:rFonts w:ascii="Tahoma" w:eastAsia="Times New Roman" w:hAnsi="Tahoma" w:cs="Tahoma"/>
      <w:sz w:val="16"/>
      <w:szCs w:val="16"/>
      <w:lang w:val="tr-TR"/>
    </w:rPr>
  </w:style>
  <w:style w:type="character" w:customStyle="1" w:styleId="GvdeMetniChar">
    <w:name w:val="Gövde Metni Char"/>
    <w:basedOn w:val="VarsaylanParagrafYazTipi"/>
    <w:link w:val="GvdeMetni"/>
    <w:uiPriority w:val="1"/>
    <w:rsid w:val="00217C12"/>
    <w:rPr>
      <w:rFonts w:ascii="Times New Roman" w:eastAsia="Times New Roman" w:hAnsi="Times New Roman" w:cs="Times New Roman"/>
      <w:sz w:val="24"/>
      <w:szCs w:val="24"/>
      <w:lang w:val="tr-TR"/>
    </w:rPr>
  </w:style>
  <w:style w:type="table" w:styleId="TabloKlavuzu">
    <w:name w:val="Table Grid"/>
    <w:basedOn w:val="NormalTablo"/>
    <w:uiPriority w:val="59"/>
    <w:rsid w:val="00984528"/>
    <w:pPr>
      <w:widowControl/>
      <w:autoSpaceDE/>
      <w:autoSpaceDN/>
    </w:pPr>
    <w:rPr>
      <w:rFonts w:eastAsiaTheme="minorEastAsia"/>
      <w:lang w:val="tr-TR"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C63D3E"/>
    <w:pPr>
      <w:tabs>
        <w:tab w:val="center" w:pos="4536"/>
        <w:tab w:val="right" w:pos="9072"/>
      </w:tabs>
    </w:pPr>
  </w:style>
  <w:style w:type="character" w:customStyle="1" w:styleId="stBilgiChar">
    <w:name w:val="Üst Bilgi Char"/>
    <w:basedOn w:val="VarsaylanParagrafYazTipi"/>
    <w:link w:val="stBilgi"/>
    <w:uiPriority w:val="99"/>
    <w:rsid w:val="00C63D3E"/>
    <w:rPr>
      <w:rFonts w:ascii="Times New Roman" w:eastAsia="Times New Roman" w:hAnsi="Times New Roman" w:cs="Times New Roman"/>
      <w:lang w:val="tr-TR"/>
    </w:rPr>
  </w:style>
  <w:style w:type="paragraph" w:styleId="AltBilgi">
    <w:name w:val="footer"/>
    <w:basedOn w:val="Normal"/>
    <w:link w:val="AltBilgiChar"/>
    <w:uiPriority w:val="99"/>
    <w:unhideWhenUsed/>
    <w:rsid w:val="00C63D3E"/>
    <w:pPr>
      <w:tabs>
        <w:tab w:val="center" w:pos="4536"/>
        <w:tab w:val="right" w:pos="9072"/>
      </w:tabs>
    </w:pPr>
  </w:style>
  <w:style w:type="character" w:customStyle="1" w:styleId="AltBilgiChar">
    <w:name w:val="Alt Bilgi Char"/>
    <w:basedOn w:val="VarsaylanParagrafYazTipi"/>
    <w:link w:val="AltBilgi"/>
    <w:uiPriority w:val="99"/>
    <w:rsid w:val="00C63D3E"/>
    <w:rPr>
      <w:rFonts w:ascii="Times New Roman" w:eastAsia="Times New Roman" w:hAnsi="Times New Roman" w:cs="Times New Roman"/>
      <w:lang w:val="tr-TR"/>
    </w:rPr>
  </w:style>
  <w:style w:type="character" w:styleId="Gl">
    <w:name w:val="Strong"/>
    <w:basedOn w:val="VarsaylanParagrafYazTipi"/>
    <w:uiPriority w:val="22"/>
    <w:qFormat/>
    <w:rsid w:val="00C63D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7408">
      <w:bodyDiv w:val="1"/>
      <w:marLeft w:val="0"/>
      <w:marRight w:val="0"/>
      <w:marTop w:val="0"/>
      <w:marBottom w:val="0"/>
      <w:divBdr>
        <w:top w:val="none" w:sz="0" w:space="0" w:color="auto"/>
        <w:left w:val="none" w:sz="0" w:space="0" w:color="auto"/>
        <w:bottom w:val="none" w:sz="0" w:space="0" w:color="auto"/>
        <w:right w:val="none" w:sz="0" w:space="0" w:color="auto"/>
      </w:divBdr>
    </w:div>
    <w:div w:id="235019226">
      <w:bodyDiv w:val="1"/>
      <w:marLeft w:val="0"/>
      <w:marRight w:val="0"/>
      <w:marTop w:val="0"/>
      <w:marBottom w:val="0"/>
      <w:divBdr>
        <w:top w:val="none" w:sz="0" w:space="0" w:color="auto"/>
        <w:left w:val="none" w:sz="0" w:space="0" w:color="auto"/>
        <w:bottom w:val="none" w:sz="0" w:space="0" w:color="auto"/>
        <w:right w:val="none" w:sz="0" w:space="0" w:color="auto"/>
      </w:divBdr>
    </w:div>
    <w:div w:id="394864340">
      <w:bodyDiv w:val="1"/>
      <w:marLeft w:val="0"/>
      <w:marRight w:val="0"/>
      <w:marTop w:val="0"/>
      <w:marBottom w:val="0"/>
      <w:divBdr>
        <w:top w:val="none" w:sz="0" w:space="0" w:color="auto"/>
        <w:left w:val="none" w:sz="0" w:space="0" w:color="auto"/>
        <w:bottom w:val="none" w:sz="0" w:space="0" w:color="auto"/>
        <w:right w:val="none" w:sz="0" w:space="0" w:color="auto"/>
      </w:divBdr>
    </w:div>
    <w:div w:id="632711064">
      <w:bodyDiv w:val="1"/>
      <w:marLeft w:val="0"/>
      <w:marRight w:val="0"/>
      <w:marTop w:val="0"/>
      <w:marBottom w:val="0"/>
      <w:divBdr>
        <w:top w:val="none" w:sz="0" w:space="0" w:color="auto"/>
        <w:left w:val="none" w:sz="0" w:space="0" w:color="auto"/>
        <w:bottom w:val="none" w:sz="0" w:space="0" w:color="auto"/>
        <w:right w:val="none" w:sz="0" w:space="0" w:color="auto"/>
      </w:divBdr>
    </w:div>
    <w:div w:id="762069211">
      <w:bodyDiv w:val="1"/>
      <w:marLeft w:val="0"/>
      <w:marRight w:val="0"/>
      <w:marTop w:val="0"/>
      <w:marBottom w:val="0"/>
      <w:divBdr>
        <w:top w:val="none" w:sz="0" w:space="0" w:color="auto"/>
        <w:left w:val="none" w:sz="0" w:space="0" w:color="auto"/>
        <w:bottom w:val="none" w:sz="0" w:space="0" w:color="auto"/>
        <w:right w:val="none" w:sz="0" w:space="0" w:color="auto"/>
      </w:divBdr>
    </w:div>
    <w:div w:id="936519310">
      <w:bodyDiv w:val="1"/>
      <w:marLeft w:val="0"/>
      <w:marRight w:val="0"/>
      <w:marTop w:val="0"/>
      <w:marBottom w:val="0"/>
      <w:divBdr>
        <w:top w:val="none" w:sz="0" w:space="0" w:color="auto"/>
        <w:left w:val="none" w:sz="0" w:space="0" w:color="auto"/>
        <w:bottom w:val="none" w:sz="0" w:space="0" w:color="auto"/>
        <w:right w:val="none" w:sz="0" w:space="0" w:color="auto"/>
      </w:divBdr>
    </w:div>
    <w:div w:id="998968567">
      <w:bodyDiv w:val="1"/>
      <w:marLeft w:val="0"/>
      <w:marRight w:val="0"/>
      <w:marTop w:val="0"/>
      <w:marBottom w:val="0"/>
      <w:divBdr>
        <w:top w:val="none" w:sz="0" w:space="0" w:color="auto"/>
        <w:left w:val="none" w:sz="0" w:space="0" w:color="auto"/>
        <w:bottom w:val="none" w:sz="0" w:space="0" w:color="auto"/>
        <w:right w:val="none" w:sz="0" w:space="0" w:color="auto"/>
      </w:divBdr>
    </w:div>
    <w:div w:id="1359938587">
      <w:bodyDiv w:val="1"/>
      <w:marLeft w:val="0"/>
      <w:marRight w:val="0"/>
      <w:marTop w:val="0"/>
      <w:marBottom w:val="0"/>
      <w:divBdr>
        <w:top w:val="none" w:sz="0" w:space="0" w:color="auto"/>
        <w:left w:val="none" w:sz="0" w:space="0" w:color="auto"/>
        <w:bottom w:val="none" w:sz="0" w:space="0" w:color="auto"/>
        <w:right w:val="none" w:sz="0" w:space="0" w:color="auto"/>
      </w:divBdr>
    </w:div>
    <w:div w:id="1379008929">
      <w:bodyDiv w:val="1"/>
      <w:marLeft w:val="0"/>
      <w:marRight w:val="0"/>
      <w:marTop w:val="0"/>
      <w:marBottom w:val="0"/>
      <w:divBdr>
        <w:top w:val="none" w:sz="0" w:space="0" w:color="auto"/>
        <w:left w:val="none" w:sz="0" w:space="0" w:color="auto"/>
        <w:bottom w:val="none" w:sz="0" w:space="0" w:color="auto"/>
        <w:right w:val="none" w:sz="0" w:space="0" w:color="auto"/>
      </w:divBdr>
    </w:div>
    <w:div w:id="1448351596">
      <w:bodyDiv w:val="1"/>
      <w:marLeft w:val="0"/>
      <w:marRight w:val="0"/>
      <w:marTop w:val="0"/>
      <w:marBottom w:val="0"/>
      <w:divBdr>
        <w:top w:val="none" w:sz="0" w:space="0" w:color="auto"/>
        <w:left w:val="none" w:sz="0" w:space="0" w:color="auto"/>
        <w:bottom w:val="none" w:sz="0" w:space="0" w:color="auto"/>
        <w:right w:val="none" w:sz="0" w:space="0" w:color="auto"/>
      </w:divBdr>
    </w:div>
    <w:div w:id="1482229382">
      <w:bodyDiv w:val="1"/>
      <w:marLeft w:val="0"/>
      <w:marRight w:val="0"/>
      <w:marTop w:val="0"/>
      <w:marBottom w:val="0"/>
      <w:divBdr>
        <w:top w:val="none" w:sz="0" w:space="0" w:color="auto"/>
        <w:left w:val="none" w:sz="0" w:space="0" w:color="auto"/>
        <w:bottom w:val="none" w:sz="0" w:space="0" w:color="auto"/>
        <w:right w:val="none" w:sz="0" w:space="0" w:color="auto"/>
      </w:divBdr>
    </w:div>
    <w:div w:id="1520923649">
      <w:bodyDiv w:val="1"/>
      <w:marLeft w:val="0"/>
      <w:marRight w:val="0"/>
      <w:marTop w:val="0"/>
      <w:marBottom w:val="0"/>
      <w:divBdr>
        <w:top w:val="none" w:sz="0" w:space="0" w:color="auto"/>
        <w:left w:val="none" w:sz="0" w:space="0" w:color="auto"/>
        <w:bottom w:val="none" w:sz="0" w:space="0" w:color="auto"/>
        <w:right w:val="none" w:sz="0" w:space="0" w:color="auto"/>
      </w:divBdr>
    </w:div>
    <w:div w:id="1682901268">
      <w:bodyDiv w:val="1"/>
      <w:marLeft w:val="0"/>
      <w:marRight w:val="0"/>
      <w:marTop w:val="0"/>
      <w:marBottom w:val="0"/>
      <w:divBdr>
        <w:top w:val="none" w:sz="0" w:space="0" w:color="auto"/>
        <w:left w:val="none" w:sz="0" w:space="0" w:color="auto"/>
        <w:bottom w:val="none" w:sz="0" w:space="0" w:color="auto"/>
        <w:right w:val="none" w:sz="0" w:space="0" w:color="auto"/>
      </w:divBdr>
    </w:div>
    <w:div w:id="1725760921">
      <w:bodyDiv w:val="1"/>
      <w:marLeft w:val="0"/>
      <w:marRight w:val="0"/>
      <w:marTop w:val="0"/>
      <w:marBottom w:val="0"/>
      <w:divBdr>
        <w:top w:val="none" w:sz="0" w:space="0" w:color="auto"/>
        <w:left w:val="none" w:sz="0" w:space="0" w:color="auto"/>
        <w:bottom w:val="none" w:sz="0" w:space="0" w:color="auto"/>
        <w:right w:val="none" w:sz="0" w:space="0" w:color="auto"/>
      </w:divBdr>
    </w:div>
    <w:div w:id="1875263293">
      <w:bodyDiv w:val="1"/>
      <w:marLeft w:val="0"/>
      <w:marRight w:val="0"/>
      <w:marTop w:val="0"/>
      <w:marBottom w:val="0"/>
      <w:divBdr>
        <w:top w:val="none" w:sz="0" w:space="0" w:color="auto"/>
        <w:left w:val="none" w:sz="0" w:space="0" w:color="auto"/>
        <w:bottom w:val="none" w:sz="0" w:space="0" w:color="auto"/>
        <w:right w:val="none" w:sz="0" w:space="0" w:color="auto"/>
      </w:divBdr>
    </w:div>
    <w:div w:id="1945918659">
      <w:bodyDiv w:val="1"/>
      <w:marLeft w:val="0"/>
      <w:marRight w:val="0"/>
      <w:marTop w:val="0"/>
      <w:marBottom w:val="0"/>
      <w:divBdr>
        <w:top w:val="none" w:sz="0" w:space="0" w:color="auto"/>
        <w:left w:val="none" w:sz="0" w:space="0" w:color="auto"/>
        <w:bottom w:val="none" w:sz="0" w:space="0" w:color="auto"/>
        <w:right w:val="none" w:sz="0" w:space="0" w:color="auto"/>
      </w:divBdr>
    </w:div>
    <w:div w:id="20932388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732</Words>
  <Characters>4175</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Gnostice PDFPrinter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Gnostice PDFPrinter -</dc:title>
  <dc:creator>Microsoft-office Notice!</dc:creator>
  <cp:lastModifiedBy>Microsoft-office Notice!</cp:lastModifiedBy>
  <cp:revision>4</cp:revision>
  <cp:lastPrinted>2025-09-23T13:54:00Z</cp:lastPrinted>
  <dcterms:created xsi:type="dcterms:W3CDTF">2025-11-12T08:43:00Z</dcterms:created>
  <dcterms:modified xsi:type="dcterms:W3CDTF">2026-07-07T08:43:00Z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2024-05-03T00:00:00Z</vt:filetime>
  </property>
  <property fmtid="{D5CDD505-2E9C-101B-9397-08002B2CF9AE}" pid="3" name="LastSaved">
    <vt:filetime>2024-05-06T00:00:00Z</vt:filetime>
  </property>
  <property fmtid="{D5CDD505-2E9C-101B-9397-08002B2CF9AE}" pid="4" name="Producer">
    <vt:lpwstr>3-Heights(TM) PDF Security Shell 4.8.25.2 (http://www.pdf-tools.com)</vt:lpwstr>
  </property>
</Properties>
</file>