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BC238A" w:rsidP="00BC238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8410E5">
        <w:rPr>
          <w:b/>
          <w:sz w:val="24"/>
        </w:rPr>
        <w:t>Norm Kadro Değişikliği Gereği Kadro İhdası Yapılması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301.03-</w:t>
      </w:r>
      <w:r w:rsidR="00EC37B8">
        <w:rPr>
          <w:b/>
          <w:sz w:val="24"/>
        </w:rPr>
        <w:t>176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</w:t>
      </w:r>
      <w:r w:rsidR="00F54D3A">
        <w:rPr>
          <w:b/>
          <w:spacing w:val="-2"/>
          <w:sz w:val="24"/>
        </w:rPr>
        <w:t>5</w:t>
      </w:r>
      <w:proofErr w:type="gramEnd"/>
      <w:r w:rsidR="00835D3A">
        <w:rPr>
          <w:b/>
          <w:spacing w:val="-2"/>
          <w:sz w:val="24"/>
        </w:rPr>
        <w:t>.01.202</w:t>
      </w:r>
      <w:r w:rsidR="00F54D3A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F54D3A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8410E5">
        <w:rPr>
          <w:b/>
          <w:spacing w:val="-5"/>
          <w:sz w:val="24"/>
        </w:rPr>
        <w:t>10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54D3A" w:rsidRPr="008410E5" w:rsidRDefault="00F54D3A" w:rsidP="00F54D3A">
      <w:pPr>
        <w:pStyle w:val="GvdeMetni"/>
        <w:spacing w:before="1" w:line="228" w:lineRule="auto"/>
        <w:ind w:left="100" w:right="111" w:firstLine="600"/>
        <w:jc w:val="both"/>
      </w:pPr>
      <w:r w:rsidRPr="008410E5">
        <w:rPr>
          <w:b/>
        </w:rPr>
        <w:t>Ovacık Belediye Meclisi;</w:t>
      </w:r>
      <w:r w:rsidRPr="008410E5">
        <w:t xml:space="preserve"> Belediye Başkanı </w:t>
      </w:r>
      <w:r w:rsidRPr="008410E5">
        <w:rPr>
          <w:b/>
        </w:rPr>
        <w:t>Ahmet ŞAHİN</w:t>
      </w:r>
      <w:r w:rsidRPr="008410E5">
        <w:t xml:space="preserve">’ in Başkanlığında Belediye Meclis Üyelerinden </w:t>
      </w:r>
      <w:r w:rsidRPr="008410E5">
        <w:rPr>
          <w:b/>
        </w:rPr>
        <w:t xml:space="preserve">Recep BAŞDAĞ, Mehmet AS, İlhan İsa ÇINAR, Celal UZ, Mehmet EROĞLU, Kamil ARSLAN, İlhan ÇINAR, Basri ERGÜN </w:t>
      </w:r>
      <w:r w:rsidRPr="00ED10E1">
        <w:t>ve</w:t>
      </w:r>
      <w:r w:rsidRPr="008410E5">
        <w:rPr>
          <w:b/>
        </w:rPr>
        <w:t xml:space="preserve"> Yakup PAR</w:t>
      </w:r>
      <w:r w:rsidRPr="008410E5">
        <w:t xml:space="preserve">’ </w:t>
      </w:r>
      <w:proofErr w:type="spellStart"/>
      <w:r w:rsidRPr="008410E5">
        <w:t>ın</w:t>
      </w:r>
      <w:proofErr w:type="spellEnd"/>
      <w:r w:rsidRPr="008410E5">
        <w:t xml:space="preserve"> iştiraki ile 05.01.2026 tarihinde saat </w:t>
      </w:r>
      <w:proofErr w:type="gramStart"/>
      <w:r w:rsidRPr="008410E5">
        <w:t>11:00</w:t>
      </w:r>
      <w:proofErr w:type="gramEnd"/>
      <w:r w:rsidRPr="008410E5">
        <w:t xml:space="preserve">’ da 5393 sayılı Belediye Kanunu'nun 20. Maddesi gereği Meclis Toplantı Salonunda toplandı </w:t>
      </w:r>
    </w:p>
    <w:p w:rsidR="00FA2E6B" w:rsidRPr="008410E5" w:rsidRDefault="00FA2E6B" w:rsidP="00FA2E6B">
      <w:pPr>
        <w:pStyle w:val="GvdeMetni"/>
        <w:spacing w:before="1" w:line="228" w:lineRule="auto"/>
        <w:ind w:left="100" w:right="111" w:firstLine="600"/>
        <w:jc w:val="both"/>
      </w:pPr>
      <w:r w:rsidRPr="008410E5">
        <w:t xml:space="preserve">Gündem maddelerinin görüşülmesine geçildi. Gündemin </w:t>
      </w:r>
      <w:r w:rsidR="008410E5" w:rsidRPr="008410E5">
        <w:t>10</w:t>
      </w:r>
      <w:r w:rsidRPr="008410E5">
        <w:t>. maddesi olan Yazı İşleri Müdürlüğü’nün 31.12.202</w:t>
      </w:r>
      <w:r w:rsidR="00F54D3A" w:rsidRPr="008410E5">
        <w:t>5</w:t>
      </w:r>
      <w:r w:rsidRPr="008410E5">
        <w:t xml:space="preserve"> tarih ve </w:t>
      </w:r>
      <w:proofErr w:type="gramStart"/>
      <w:r w:rsidRPr="008410E5">
        <w:t>301.03</w:t>
      </w:r>
      <w:proofErr w:type="gramEnd"/>
      <w:r w:rsidRPr="008410E5">
        <w:t>-</w:t>
      </w:r>
      <w:r w:rsidR="00EC37B8">
        <w:t>176</w:t>
      </w:r>
      <w:r w:rsidRPr="008410E5">
        <w:t xml:space="preserve"> sayılı müzekkeresi okundu.</w:t>
      </w:r>
    </w:p>
    <w:p w:rsidR="008410E5" w:rsidRPr="008410E5" w:rsidRDefault="008410E5" w:rsidP="008410E5">
      <w:pPr>
        <w:jc w:val="both"/>
        <w:rPr>
          <w:sz w:val="24"/>
          <w:szCs w:val="24"/>
        </w:rPr>
      </w:pPr>
      <w:r w:rsidRPr="008410E5">
        <w:rPr>
          <w:bCs/>
          <w:sz w:val="24"/>
          <w:szCs w:val="24"/>
        </w:rPr>
        <w:t xml:space="preserve">             5393 Sayılı Belediye Kanunu’nun 49. Maddesinde</w:t>
      </w:r>
      <w:r w:rsidRPr="008410E5">
        <w:rPr>
          <w:sz w:val="24"/>
          <w:szCs w:val="24"/>
        </w:rPr>
        <w:t xml:space="preserve"> </w:t>
      </w:r>
      <w:r w:rsidRPr="008410E5">
        <w:rPr>
          <w:b/>
          <w:sz w:val="24"/>
          <w:szCs w:val="24"/>
        </w:rPr>
        <w:t>“Norm kadro ilke ve standartları Çevre</w:t>
      </w:r>
      <w:r w:rsidR="00ED10E1">
        <w:rPr>
          <w:b/>
          <w:sz w:val="24"/>
          <w:szCs w:val="24"/>
        </w:rPr>
        <w:t xml:space="preserve">, Şehircilik </w:t>
      </w:r>
      <w:r w:rsidRPr="008410E5">
        <w:rPr>
          <w:b/>
          <w:sz w:val="24"/>
          <w:szCs w:val="24"/>
        </w:rPr>
        <w:t xml:space="preserve">ve </w:t>
      </w:r>
      <w:r w:rsidR="00ED10E1">
        <w:rPr>
          <w:b/>
          <w:sz w:val="24"/>
          <w:szCs w:val="24"/>
        </w:rPr>
        <w:t>İklim Değişikliği</w:t>
      </w:r>
      <w:r w:rsidRPr="008410E5">
        <w:rPr>
          <w:b/>
          <w:sz w:val="24"/>
          <w:szCs w:val="24"/>
        </w:rPr>
        <w:t xml:space="preserve"> Bakanlığı ve Devlet Personel Başkanlığı tarafından müştereken belirlenir. Belediyenin ve bağlı kuruluşlarının norm kadroları, bu ilke ve standartlar çerçevesinde belediye meclisi kararıyla belirlenir”</w:t>
      </w:r>
      <w:r w:rsidRPr="008410E5">
        <w:rPr>
          <w:sz w:val="24"/>
          <w:szCs w:val="24"/>
        </w:rPr>
        <w:t xml:space="preserve"> hükmüne yer verilmiştir.</w:t>
      </w:r>
    </w:p>
    <w:p w:rsidR="008410E5" w:rsidRPr="008410E5" w:rsidRDefault="008410E5" w:rsidP="008410E5">
      <w:pPr>
        <w:jc w:val="both"/>
        <w:rPr>
          <w:bCs/>
          <w:sz w:val="24"/>
          <w:szCs w:val="24"/>
        </w:rPr>
      </w:pPr>
      <w:r w:rsidRPr="008410E5">
        <w:rPr>
          <w:sz w:val="24"/>
          <w:szCs w:val="24"/>
        </w:rPr>
        <w:t xml:space="preserve">            Ayrıca </w:t>
      </w:r>
      <w:proofErr w:type="gramStart"/>
      <w:r w:rsidRPr="008410E5">
        <w:rPr>
          <w:b/>
          <w:bCs/>
          <w:sz w:val="24"/>
          <w:szCs w:val="24"/>
        </w:rPr>
        <w:t>22/02/2007</w:t>
      </w:r>
      <w:proofErr w:type="gramEnd"/>
      <w:r w:rsidRPr="008410E5">
        <w:rPr>
          <w:b/>
          <w:bCs/>
          <w:sz w:val="24"/>
          <w:szCs w:val="24"/>
        </w:rPr>
        <w:t xml:space="preserve"> tarihli ve 26442 Sayılı Resmî Gazetede yayınlanıp yürürlüğe giren Belediye ve bağlı kuruluşları ile mahalli idare birlikleri norm kadro İlke ve standartlarına dair yönetmeliğin 11. Maddesindeki; “boş memur kadrolarında sınıf, unvan ve derece değişikliği ile boş memur kadrolarının iptali ve dolu kadrolarda derece değişikliği meclis kararı ile yapılır. Boş kadro değişikliklerinde Yönetmeliğin ekinde yer alan Ek-5 Belediye ve Bağlı Kuruluşları ile Mahalli İdare Birlikleri Kadro Cetvellerinden (II) sayılı cetvel, dolu kadro değişikliklerinde ise (III) sayılı cetveli eksiksiz doldurularak değişiklik gerekçeleriyle birlikte meclise sunulur.” </w:t>
      </w:r>
      <w:r w:rsidRPr="008410E5">
        <w:rPr>
          <w:bCs/>
          <w:sz w:val="24"/>
          <w:szCs w:val="24"/>
        </w:rPr>
        <w:t>hükmü gereğince;</w:t>
      </w:r>
    </w:p>
    <w:p w:rsidR="00BC238A" w:rsidRPr="008410E5" w:rsidRDefault="008410E5" w:rsidP="00FA2E6B">
      <w:pPr>
        <w:pStyle w:val="GvdeMetni"/>
        <w:spacing w:before="1" w:line="228" w:lineRule="auto"/>
        <w:ind w:left="100" w:right="111" w:firstLine="600"/>
        <w:jc w:val="both"/>
      </w:pPr>
      <w:r w:rsidRPr="008410E5">
        <w:t>Belediyemiz Norm Kadrosunda bulunan ve halen boş olan 3 derecelik 1 adet Veri Hazırlama ve Kontrol İşletmeni Kadrosunun iptal edilerek, yerine 6 derecelik 1 adet Veri Hazırlama ve Kontrol İşletmeni Kadrosunun ihdasın</w:t>
      </w:r>
      <w:r>
        <w:t xml:space="preserve">ın </w:t>
      </w:r>
      <w:r w:rsidR="00BC238A" w:rsidRPr="008410E5">
        <w:t>yapılmasına,</w:t>
      </w:r>
      <w:bookmarkStart w:id="0" w:name="_GoBack"/>
      <w:bookmarkEnd w:id="0"/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066FC1"/>
    <w:rsid w:val="001275FD"/>
    <w:rsid w:val="00240AEE"/>
    <w:rsid w:val="00384259"/>
    <w:rsid w:val="004E68D9"/>
    <w:rsid w:val="00561788"/>
    <w:rsid w:val="005F718C"/>
    <w:rsid w:val="006B2DEF"/>
    <w:rsid w:val="00835D3A"/>
    <w:rsid w:val="008410E5"/>
    <w:rsid w:val="00861F9A"/>
    <w:rsid w:val="009B3E10"/>
    <w:rsid w:val="00B74834"/>
    <w:rsid w:val="00B96ED2"/>
    <w:rsid w:val="00BC238A"/>
    <w:rsid w:val="00DA0448"/>
    <w:rsid w:val="00EC37B8"/>
    <w:rsid w:val="00ED10E1"/>
    <w:rsid w:val="00F54D3A"/>
    <w:rsid w:val="00FA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A2E6B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4</cp:revision>
  <cp:lastPrinted>2025-01-13T06:01:00Z</cp:lastPrinted>
  <dcterms:created xsi:type="dcterms:W3CDTF">2026-01-08T17:31:00Z</dcterms:created>
  <dcterms:modified xsi:type="dcterms:W3CDTF">2026-01-12T06:45:00Z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